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82" w:rsidRDefault="00794BCC" w:rsidP="003A3C51">
      <w:pPr>
        <w:jc w:val="center"/>
        <w:rPr>
          <w:rFonts w:ascii="Calibri" w:eastAsia="Arial Unicode MS" w:hAnsi="Calibri" w:cs="Arial Unicode MS"/>
          <w:b/>
          <w:sz w:val="28"/>
          <w:szCs w:val="28"/>
          <w:u w:val="single"/>
          <w:lang w:val="en-GB"/>
        </w:rPr>
      </w:pPr>
      <w:r>
        <w:rPr>
          <w:noProof/>
          <w:lang w:val="en-GB" w:eastAsia="en-GB"/>
        </w:rPr>
        <w:drawing>
          <wp:anchor distT="0" distB="0" distL="114300" distR="114300" simplePos="0" relativeHeight="251667968" behindDoc="0" locked="0" layoutInCell="1" allowOverlap="1" wp14:anchorId="0FE83423" wp14:editId="5A24E480">
            <wp:simplePos x="0" y="0"/>
            <wp:positionH relativeFrom="column">
              <wp:posOffset>614668</wp:posOffset>
            </wp:positionH>
            <wp:positionV relativeFrom="paragraph">
              <wp:posOffset>-61080</wp:posOffset>
            </wp:positionV>
            <wp:extent cx="1276350" cy="1115695"/>
            <wp:effectExtent l="0" t="0" r="0" b="8255"/>
            <wp:wrapNone/>
            <wp:docPr id="10" name="Picture 10" descr="Image result for clipart ancient gr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ancient gree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20D">
        <w:rPr>
          <w:noProof/>
          <w:lang w:val="en-GB" w:eastAsia="en-GB"/>
        </w:rPr>
        <w:drawing>
          <wp:anchor distT="0" distB="0" distL="114300" distR="114300" simplePos="0" relativeHeight="251651584" behindDoc="0" locked="0" layoutInCell="1" allowOverlap="1" wp14:anchorId="70C0BEBD" wp14:editId="2D6254BE">
            <wp:simplePos x="0" y="0"/>
            <wp:positionH relativeFrom="column">
              <wp:posOffset>8697692</wp:posOffset>
            </wp:positionH>
            <wp:positionV relativeFrom="paragraph">
              <wp:posOffset>-187516</wp:posOffset>
            </wp:positionV>
            <wp:extent cx="655608" cy="655608"/>
            <wp:effectExtent l="0" t="0" r="0" b="0"/>
            <wp:wrapNone/>
            <wp:docPr id="4" name="Picture 1"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957" cy="66495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35782" w:rsidRPr="005C7E73">
        <w:rPr>
          <w:rFonts w:ascii="Calibri" w:eastAsia="Arial Unicode MS" w:hAnsi="Calibri" w:cs="Arial Unicode MS"/>
          <w:b/>
          <w:sz w:val="28"/>
          <w:szCs w:val="28"/>
          <w:u w:val="single"/>
          <w:lang w:val="en-GB"/>
        </w:rPr>
        <w:t>Information for Parents and Carers</w:t>
      </w:r>
      <w:r w:rsidR="00104925" w:rsidRPr="00104925">
        <w:t xml:space="preserve"> </w:t>
      </w:r>
    </w:p>
    <w:p w:rsidR="00835782" w:rsidRDefault="00835782" w:rsidP="00B24CA1">
      <w:pPr>
        <w:jc w:val="center"/>
        <w:rPr>
          <w:rFonts w:ascii="Calibri" w:eastAsia="Arial Unicode MS" w:hAnsi="Calibri" w:cs="Arial Unicode MS"/>
          <w:b/>
          <w:sz w:val="28"/>
          <w:szCs w:val="28"/>
          <w:u w:val="single"/>
          <w:lang w:val="en-GB"/>
        </w:rPr>
      </w:pPr>
      <w:r>
        <w:rPr>
          <w:rFonts w:ascii="Calibri" w:eastAsia="Arial Unicode MS" w:hAnsi="Calibri" w:cs="Arial Unicode MS"/>
          <w:b/>
          <w:sz w:val="28"/>
          <w:szCs w:val="28"/>
          <w:u w:val="single"/>
          <w:lang w:val="en-GB"/>
        </w:rPr>
        <w:t xml:space="preserve">Class 4: </w:t>
      </w:r>
      <w:r w:rsidR="00003C66">
        <w:rPr>
          <w:rFonts w:ascii="Calibri" w:eastAsia="Arial Unicode MS" w:hAnsi="Calibri" w:cs="Arial Unicode MS"/>
          <w:b/>
          <w:sz w:val="28"/>
          <w:szCs w:val="28"/>
          <w:u w:val="single"/>
          <w:lang w:val="en-GB"/>
        </w:rPr>
        <w:t>Spring</w:t>
      </w:r>
      <w:r w:rsidR="006F52AB">
        <w:rPr>
          <w:rFonts w:ascii="Calibri" w:eastAsia="Arial Unicode MS" w:hAnsi="Calibri" w:cs="Arial Unicode MS"/>
          <w:b/>
          <w:sz w:val="28"/>
          <w:szCs w:val="28"/>
          <w:u w:val="single"/>
          <w:lang w:val="en-GB"/>
        </w:rPr>
        <w:t xml:space="preserve"> Term </w:t>
      </w:r>
      <w:r w:rsidR="00003C66">
        <w:rPr>
          <w:rFonts w:ascii="Calibri" w:eastAsia="Arial Unicode MS" w:hAnsi="Calibri" w:cs="Arial Unicode MS"/>
          <w:b/>
          <w:sz w:val="28"/>
          <w:szCs w:val="28"/>
          <w:u w:val="single"/>
          <w:lang w:val="en-GB"/>
        </w:rPr>
        <w:t>2</w:t>
      </w:r>
    </w:p>
    <w:p w:rsidR="00835782" w:rsidRPr="00950DE1" w:rsidRDefault="00835782" w:rsidP="00B24CA1">
      <w:pPr>
        <w:jc w:val="center"/>
        <w:rPr>
          <w:rFonts w:ascii="Calibri" w:eastAsia="Arial Unicode MS" w:hAnsi="Calibri" w:cs="Arial Unicode MS"/>
          <w:b/>
          <w:sz w:val="16"/>
          <w:szCs w:val="16"/>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709"/>
        <w:gridCol w:w="992"/>
        <w:gridCol w:w="4111"/>
        <w:gridCol w:w="2410"/>
        <w:gridCol w:w="2941"/>
      </w:tblGrid>
      <w:tr w:rsidR="00835782" w:rsidTr="00794BCC">
        <w:trPr>
          <w:trHeight w:val="817"/>
        </w:trPr>
        <w:tc>
          <w:tcPr>
            <w:tcW w:w="15694" w:type="dxa"/>
            <w:gridSpan w:val="6"/>
          </w:tcPr>
          <w:p w:rsidR="00835782" w:rsidRPr="003F054A" w:rsidRDefault="006F52AB" w:rsidP="00CD5319">
            <w:pPr>
              <w:jc w:val="center"/>
              <w:rPr>
                <w:rFonts w:ascii="Calibri" w:eastAsia="Arial Unicode MS" w:hAnsi="Calibri" w:cs="Arial Unicode MS"/>
                <w:b/>
                <w:sz w:val="44"/>
                <w:szCs w:val="44"/>
                <w:u w:val="single"/>
                <w:lang w:val="en-GB"/>
              </w:rPr>
            </w:pPr>
            <w:r>
              <w:rPr>
                <w:rFonts w:ascii="Calibri" w:eastAsia="Arial Unicode MS" w:hAnsi="Calibri" w:cs="Arial Unicode MS"/>
                <w:b/>
                <w:color w:val="00B050"/>
                <w:sz w:val="40"/>
                <w:szCs w:val="44"/>
                <w:u w:val="single"/>
                <w:lang w:val="en-GB"/>
              </w:rPr>
              <w:t>Would you rather be a Spartan or an Athenian</w:t>
            </w:r>
            <w:r w:rsidR="00534F11">
              <w:rPr>
                <w:rFonts w:ascii="Calibri" w:eastAsia="Arial Unicode MS" w:hAnsi="Calibri" w:cs="Arial Unicode MS"/>
                <w:b/>
                <w:color w:val="00B050"/>
                <w:sz w:val="40"/>
                <w:szCs w:val="44"/>
                <w:u w:val="single"/>
                <w:lang w:val="en-GB"/>
              </w:rPr>
              <w:t xml:space="preserve">? </w:t>
            </w:r>
            <w:r w:rsidR="00F330E8" w:rsidRPr="00104925">
              <w:rPr>
                <w:rFonts w:ascii="Calibri" w:eastAsia="Arial Unicode MS" w:hAnsi="Calibri" w:cs="Arial Unicode MS"/>
                <w:b/>
                <w:color w:val="00B050"/>
                <w:sz w:val="40"/>
                <w:szCs w:val="44"/>
                <w:u w:val="single"/>
                <w:lang w:val="en-GB"/>
              </w:rPr>
              <w:t xml:space="preserve"> </w:t>
            </w:r>
          </w:p>
        </w:tc>
      </w:tr>
      <w:tr w:rsidR="00835782" w:rsidTr="007D5CFF">
        <w:tc>
          <w:tcPr>
            <w:tcW w:w="4531" w:type="dxa"/>
          </w:tcPr>
          <w:p w:rsidR="00835782" w:rsidRPr="008E29F2" w:rsidRDefault="00EA2484" w:rsidP="000A4C23">
            <w:pPr>
              <w:rPr>
                <w:rFonts w:ascii="Calibri" w:eastAsia="Arial Unicode MS" w:hAnsi="Calibri" w:cs="Calibri"/>
                <w:b/>
                <w:szCs w:val="22"/>
                <w:u w:val="single"/>
                <w:lang w:val="en-GB"/>
              </w:rPr>
            </w:pPr>
            <w:r w:rsidRPr="008E29F2">
              <w:rPr>
                <w:rFonts w:ascii="Calibri" w:eastAsia="Arial Unicode MS" w:hAnsi="Calibri" w:cs="Calibri"/>
                <w:b/>
                <w:szCs w:val="22"/>
                <w:u w:val="single"/>
                <w:lang w:val="en-GB"/>
              </w:rPr>
              <w:t xml:space="preserve">English: </w:t>
            </w:r>
          </w:p>
          <w:p w:rsidR="00835782" w:rsidRPr="007D5CFF" w:rsidRDefault="003A21DC" w:rsidP="00400105">
            <w:pPr>
              <w:rPr>
                <w:rFonts w:ascii="Calibri" w:eastAsia="Arial Unicode MS" w:hAnsi="Calibri" w:cs="Arial Unicode MS"/>
                <w:szCs w:val="22"/>
                <w:lang w:val="en-GB"/>
              </w:rPr>
            </w:pPr>
            <w:r w:rsidRPr="007D5CFF">
              <w:rPr>
                <w:rFonts w:ascii="Calibri" w:eastAsia="Arial Unicode MS" w:hAnsi="Calibri" w:cs="Arial Unicode MS"/>
                <w:szCs w:val="22"/>
                <w:lang w:val="en-GB"/>
              </w:rPr>
              <w:t xml:space="preserve">This half term, the children will work on story-writing skills, taking inspiration for the range of Greek Myths we have studied. Year 6 will </w:t>
            </w:r>
            <w:r w:rsidR="007D5CFF" w:rsidRPr="007D5CFF">
              <w:rPr>
                <w:rFonts w:ascii="Calibri" w:eastAsia="Arial Unicode MS" w:hAnsi="Calibri" w:cs="Arial Unicode MS"/>
                <w:szCs w:val="22"/>
                <w:lang w:val="en-GB"/>
              </w:rPr>
              <w:t xml:space="preserve">focus on grammar content including verb tenses and Year 5 will read ‘The Wolves in the Walls’ as a stimulus for their writing. </w:t>
            </w:r>
            <w:r w:rsidR="00640F43" w:rsidRPr="007D5CFF">
              <w:rPr>
                <w:rFonts w:ascii="Calibri" w:eastAsia="Arial Unicode MS" w:hAnsi="Calibri" w:cs="Arial Unicode MS"/>
                <w:szCs w:val="22"/>
                <w:lang w:val="en-GB"/>
              </w:rPr>
              <w:t xml:space="preserve"> </w:t>
            </w:r>
          </w:p>
        </w:tc>
        <w:tc>
          <w:tcPr>
            <w:tcW w:w="8222" w:type="dxa"/>
            <w:gridSpan w:val="4"/>
          </w:tcPr>
          <w:p w:rsidR="006F52AB" w:rsidRPr="008E29F2" w:rsidRDefault="006F52AB" w:rsidP="006F52AB">
            <w:pPr>
              <w:rPr>
                <w:rFonts w:ascii="Calibri" w:eastAsia="Arial Unicode MS" w:hAnsi="Calibri" w:cs="Arial Unicode MS"/>
                <w:szCs w:val="22"/>
                <w:lang w:val="en-GB"/>
              </w:rPr>
            </w:pPr>
            <w:r w:rsidRPr="008E29F2">
              <w:rPr>
                <w:rFonts w:ascii="Calibri" w:eastAsia="Arial Unicode MS" w:hAnsi="Calibri" w:cs="Arial Unicode MS"/>
                <w:b/>
                <w:szCs w:val="22"/>
                <w:u w:val="single"/>
                <w:lang w:val="en-GB"/>
              </w:rPr>
              <w:t>History:</w:t>
            </w:r>
          </w:p>
          <w:p w:rsidR="00104925" w:rsidRPr="008E29F2" w:rsidRDefault="00640F43" w:rsidP="00640F43">
            <w:pPr>
              <w:rPr>
                <w:rFonts w:ascii="Calibri" w:eastAsia="Arial Unicode MS" w:hAnsi="Calibri" w:cs="Arial Unicode MS"/>
                <w:szCs w:val="22"/>
                <w:lang w:val="en-GB"/>
              </w:rPr>
            </w:pPr>
            <w:r w:rsidRPr="008E29F2">
              <w:rPr>
                <w:noProof/>
                <w:lang w:val="en-GB" w:eastAsia="en-GB"/>
              </w:rPr>
              <w:drawing>
                <wp:anchor distT="0" distB="0" distL="114300" distR="114300" simplePos="0" relativeHeight="251668992" behindDoc="1" locked="0" layoutInCell="1" allowOverlap="1" wp14:anchorId="37A3FF79" wp14:editId="298C8506">
                  <wp:simplePos x="0" y="0"/>
                  <wp:positionH relativeFrom="column">
                    <wp:posOffset>3510963</wp:posOffset>
                  </wp:positionH>
                  <wp:positionV relativeFrom="paragraph">
                    <wp:posOffset>287320</wp:posOffset>
                  </wp:positionV>
                  <wp:extent cx="1631315" cy="862330"/>
                  <wp:effectExtent l="0" t="0" r="6985" b="0"/>
                  <wp:wrapSquare wrapText="bothSides"/>
                  <wp:docPr id="11" name="Picture 11" descr="Image result for clipart ancient gr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art ancient gree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31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2AB" w:rsidRPr="008E29F2">
              <w:rPr>
                <w:rFonts w:ascii="Calibri" w:eastAsia="Arial Unicode MS" w:hAnsi="Calibri" w:cs="Arial Unicode MS"/>
                <w:szCs w:val="22"/>
                <w:lang w:val="en-GB"/>
              </w:rPr>
              <w:t xml:space="preserve">This half term, we will </w:t>
            </w:r>
            <w:r w:rsidR="00003C66">
              <w:rPr>
                <w:rFonts w:ascii="Calibri" w:eastAsia="Arial Unicode MS" w:hAnsi="Calibri" w:cs="Arial Unicode MS"/>
                <w:szCs w:val="22"/>
                <w:lang w:val="en-GB"/>
              </w:rPr>
              <w:t>continue</w:t>
            </w:r>
            <w:r w:rsidR="006F52AB" w:rsidRPr="008E29F2">
              <w:rPr>
                <w:rFonts w:ascii="Calibri" w:eastAsia="Arial Unicode MS" w:hAnsi="Calibri" w:cs="Arial Unicode MS"/>
                <w:szCs w:val="22"/>
                <w:lang w:val="en-GB"/>
              </w:rPr>
              <w:t xml:space="preserve"> our </w:t>
            </w:r>
            <w:r w:rsidR="006F52AB" w:rsidRPr="008E29F2">
              <w:rPr>
                <w:rFonts w:ascii="Calibri" w:eastAsia="Arial Unicode MS" w:hAnsi="Calibri" w:cs="Arial Unicode MS"/>
                <w:b/>
                <w:szCs w:val="22"/>
                <w:lang w:val="en-GB"/>
              </w:rPr>
              <w:t xml:space="preserve">History </w:t>
            </w:r>
            <w:r w:rsidR="006F52AB" w:rsidRPr="008E29F2">
              <w:rPr>
                <w:rFonts w:ascii="Calibri" w:eastAsia="Arial Unicode MS" w:hAnsi="Calibri" w:cs="Arial Unicode MS"/>
                <w:szCs w:val="22"/>
                <w:lang w:val="en-GB"/>
              </w:rPr>
              <w:t>learning about the Ancient Greeks in order to answer the question, ‘</w:t>
            </w:r>
            <w:r w:rsidR="006F52AB" w:rsidRPr="008E29F2">
              <w:rPr>
                <w:rFonts w:ascii="Calibri" w:eastAsia="Arial Unicode MS" w:hAnsi="Calibri" w:cs="Arial Unicode MS"/>
                <w:b/>
                <w:szCs w:val="22"/>
                <w:lang w:val="en-GB"/>
              </w:rPr>
              <w:t>Would you rather be a Spartan or an Athenian?’</w:t>
            </w:r>
            <w:r w:rsidR="00794BCC" w:rsidRPr="008E29F2">
              <w:rPr>
                <w:rFonts w:ascii="Calibri" w:eastAsia="Arial Unicode MS" w:hAnsi="Calibri" w:cs="Arial Unicode MS"/>
                <w:b/>
                <w:szCs w:val="22"/>
                <w:lang w:val="en-GB"/>
              </w:rPr>
              <w:t xml:space="preserve"> </w:t>
            </w:r>
            <w:r w:rsidR="00794BCC" w:rsidRPr="007D5CFF">
              <w:rPr>
                <w:rFonts w:ascii="Calibri" w:eastAsia="Arial Unicode MS" w:hAnsi="Calibri" w:cs="Arial Unicode MS"/>
                <w:szCs w:val="22"/>
                <w:lang w:val="en-GB"/>
              </w:rPr>
              <w:t xml:space="preserve">The children will investigating aspects of daily life in </w:t>
            </w:r>
            <w:r w:rsidR="007D5CFF">
              <w:rPr>
                <w:rFonts w:ascii="Calibri" w:eastAsia="Arial Unicode MS" w:hAnsi="Calibri" w:cs="Arial Unicode MS"/>
                <w:szCs w:val="22"/>
                <w:lang w:val="en-GB"/>
              </w:rPr>
              <w:t>different</w:t>
            </w:r>
            <w:r w:rsidR="00794BCC" w:rsidRPr="007D5CFF">
              <w:rPr>
                <w:rFonts w:ascii="Calibri" w:eastAsia="Arial Unicode MS" w:hAnsi="Calibri" w:cs="Arial Unicode MS"/>
                <w:szCs w:val="22"/>
                <w:lang w:val="en-GB"/>
              </w:rPr>
              <w:t xml:space="preserve"> Ancient Greece states</w:t>
            </w:r>
            <w:r w:rsidR="007D5CFF">
              <w:rPr>
                <w:rFonts w:ascii="Calibri" w:eastAsia="Arial Unicode MS" w:hAnsi="Calibri" w:cs="Arial Unicode MS"/>
                <w:szCs w:val="22"/>
                <w:lang w:val="en-GB"/>
              </w:rPr>
              <w:t xml:space="preserve">, comparing Sparta and Athens, and find out what we have learned from the Ancient Greeks. </w:t>
            </w:r>
          </w:p>
        </w:tc>
        <w:tc>
          <w:tcPr>
            <w:tcW w:w="2941" w:type="dxa"/>
          </w:tcPr>
          <w:p w:rsidR="00835782" w:rsidRPr="008E29F2" w:rsidRDefault="00835782" w:rsidP="000A4C23">
            <w:pPr>
              <w:rPr>
                <w:rFonts w:ascii="Calibri" w:eastAsia="Arial Unicode MS" w:hAnsi="Calibri" w:cs="Calibri"/>
                <w:b/>
                <w:u w:val="single"/>
                <w:lang w:val="en-GB"/>
              </w:rPr>
            </w:pPr>
            <w:r w:rsidRPr="008E29F2">
              <w:rPr>
                <w:rFonts w:ascii="Calibri" w:eastAsia="Arial Unicode MS" w:hAnsi="Calibri" w:cs="Calibri"/>
                <w:b/>
                <w:szCs w:val="22"/>
                <w:u w:val="single"/>
                <w:lang w:val="en-GB"/>
              </w:rPr>
              <w:t>Science:</w:t>
            </w:r>
          </w:p>
          <w:p w:rsidR="00835782" w:rsidRPr="008E29F2" w:rsidRDefault="00534F11" w:rsidP="00794BCC">
            <w:pPr>
              <w:rPr>
                <w:rFonts w:ascii="Calibri" w:eastAsia="Arial Unicode MS" w:hAnsi="Calibri" w:cs="Arial"/>
                <w:u w:val="single"/>
                <w:lang w:val="en-GB"/>
              </w:rPr>
            </w:pPr>
            <w:r w:rsidRPr="008E29F2">
              <w:rPr>
                <w:rFonts w:ascii="Calibri" w:eastAsia="Arial Unicode MS" w:hAnsi="Calibri" w:cs="Arial Unicode MS"/>
                <w:szCs w:val="22"/>
                <w:lang w:val="en-GB"/>
              </w:rPr>
              <w:t>T</w:t>
            </w:r>
            <w:r w:rsidR="005F0C4F" w:rsidRPr="008E29F2">
              <w:rPr>
                <w:rFonts w:ascii="Calibri" w:eastAsia="Arial Unicode MS" w:hAnsi="Calibri" w:cs="Arial Unicode MS"/>
                <w:szCs w:val="22"/>
                <w:lang w:val="en-GB"/>
              </w:rPr>
              <w:t>his half-term, the children finish their “</w:t>
            </w:r>
            <w:r w:rsidR="00003C66">
              <w:rPr>
                <w:rFonts w:ascii="Calibri" w:eastAsia="Arial Unicode MS" w:hAnsi="Calibri" w:cs="Arial Unicode MS"/>
                <w:b/>
                <w:szCs w:val="22"/>
                <w:lang w:val="en-GB"/>
              </w:rPr>
              <w:t>Living things and their habitats</w:t>
            </w:r>
            <w:r w:rsidR="005F0C4F" w:rsidRPr="008E29F2">
              <w:rPr>
                <w:rFonts w:ascii="Calibri" w:eastAsia="Arial Unicode MS" w:hAnsi="Calibri" w:cs="Arial Unicode MS"/>
                <w:b/>
                <w:szCs w:val="22"/>
                <w:lang w:val="en-GB"/>
              </w:rPr>
              <w:t>”</w:t>
            </w:r>
            <w:r w:rsidR="005F0C4F" w:rsidRPr="008E29F2">
              <w:rPr>
                <w:rFonts w:ascii="Calibri" w:eastAsia="Arial Unicode MS" w:hAnsi="Calibri" w:cs="Arial Unicode MS"/>
                <w:szCs w:val="22"/>
                <w:lang w:val="en-GB"/>
              </w:rPr>
              <w:t xml:space="preserve"> topic which includes learning </w:t>
            </w:r>
            <w:r w:rsidR="00003C66">
              <w:rPr>
                <w:rFonts w:ascii="Calibri" w:eastAsia="Arial Unicode MS" w:hAnsi="Calibri" w:cs="Arial Unicode MS"/>
                <w:szCs w:val="22"/>
                <w:lang w:val="en-GB"/>
              </w:rPr>
              <w:t xml:space="preserve">about the life cycles of some amphibians, mammals and insects. </w:t>
            </w:r>
          </w:p>
        </w:tc>
      </w:tr>
      <w:tr w:rsidR="006F52AB" w:rsidTr="007D5CFF">
        <w:trPr>
          <w:trHeight w:val="3070"/>
        </w:trPr>
        <w:tc>
          <w:tcPr>
            <w:tcW w:w="5240" w:type="dxa"/>
            <w:gridSpan w:val="2"/>
          </w:tcPr>
          <w:p w:rsidR="006F52AB" w:rsidRPr="008E29F2" w:rsidRDefault="00AE3690" w:rsidP="00B24CA1">
            <w:pPr>
              <w:rPr>
                <w:rFonts w:ascii="Calibri" w:eastAsia="Arial Unicode MS" w:hAnsi="Calibri" w:cs="Calibri"/>
                <w:b/>
                <w:u w:val="single"/>
                <w:lang w:val="en-GB"/>
              </w:rPr>
            </w:pPr>
            <w:r w:rsidRPr="008E29F2">
              <w:rPr>
                <w:noProof/>
                <w:lang w:val="en-GB" w:eastAsia="en-GB"/>
              </w:rPr>
              <w:drawing>
                <wp:anchor distT="0" distB="0" distL="114300" distR="114300" simplePos="0" relativeHeight="251667456" behindDoc="1" locked="0" layoutInCell="1" allowOverlap="1" wp14:anchorId="62F2544D" wp14:editId="0598F53A">
                  <wp:simplePos x="0" y="0"/>
                  <wp:positionH relativeFrom="column">
                    <wp:posOffset>-65369</wp:posOffset>
                  </wp:positionH>
                  <wp:positionV relativeFrom="paragraph">
                    <wp:posOffset>213815</wp:posOffset>
                  </wp:positionV>
                  <wp:extent cx="819785" cy="1095375"/>
                  <wp:effectExtent l="0" t="0" r="0" b="9525"/>
                  <wp:wrapTight wrapText="bothSides">
                    <wp:wrapPolygon edited="0">
                      <wp:start x="0" y="0"/>
                      <wp:lineTo x="0" y="21412"/>
                      <wp:lineTo x="21081" y="21412"/>
                      <wp:lineTo x="21081" y="0"/>
                      <wp:lineTo x="0" y="0"/>
                    </wp:wrapPolygon>
                  </wp:wrapTight>
                  <wp:docPr id="5" name="Picture 5" descr="Image result for clipart greek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greek olymp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52AB" w:rsidRPr="008E29F2">
              <w:rPr>
                <w:rFonts w:ascii="Calibri" w:eastAsia="Arial Unicode MS" w:hAnsi="Calibri" w:cs="Calibri"/>
                <w:b/>
                <w:u w:val="single"/>
                <w:lang w:val="en-GB"/>
              </w:rPr>
              <w:t>PE &amp; Games:</w:t>
            </w:r>
          </w:p>
          <w:p w:rsidR="006F52AB" w:rsidRDefault="006F52AB" w:rsidP="00C547EA">
            <w:pPr>
              <w:rPr>
                <w:rFonts w:ascii="Calibri" w:eastAsia="Arial Unicode MS" w:hAnsi="Calibri" w:cs="Calibri"/>
                <w:lang w:val="en-GB"/>
              </w:rPr>
            </w:pPr>
            <w:r w:rsidRPr="008E29F2">
              <w:rPr>
                <w:rFonts w:ascii="Calibri" w:eastAsia="Arial Unicode MS" w:hAnsi="Calibri" w:cs="Calibri"/>
                <w:lang w:val="en-GB"/>
              </w:rPr>
              <w:t xml:space="preserve">This half term’s PE will be </w:t>
            </w:r>
            <w:r w:rsidR="007D5CFF">
              <w:rPr>
                <w:rFonts w:ascii="Calibri" w:eastAsia="Arial Unicode MS" w:hAnsi="Calibri" w:cs="Calibri"/>
                <w:b/>
                <w:lang w:val="en-GB"/>
              </w:rPr>
              <w:t>Tennis</w:t>
            </w:r>
            <w:r w:rsidRPr="008E29F2">
              <w:rPr>
                <w:rFonts w:ascii="Calibri" w:eastAsia="Arial Unicode MS" w:hAnsi="Calibri" w:cs="Calibri"/>
                <w:lang w:val="en-GB"/>
              </w:rPr>
              <w:t xml:space="preserve"> on </w:t>
            </w:r>
            <w:r w:rsidR="007D5CFF" w:rsidRPr="007D5CFF">
              <w:rPr>
                <w:rFonts w:ascii="Calibri" w:eastAsia="Arial Unicode MS" w:hAnsi="Calibri" w:cs="Calibri"/>
                <w:b/>
                <w:lang w:val="en-GB"/>
              </w:rPr>
              <w:t>Mondays</w:t>
            </w:r>
            <w:r w:rsidRPr="008E29F2">
              <w:rPr>
                <w:rFonts w:ascii="Calibri" w:eastAsia="Arial Unicode MS" w:hAnsi="Calibri" w:cs="Calibri"/>
                <w:lang w:val="en-GB"/>
              </w:rPr>
              <w:t xml:space="preserve"> and </w:t>
            </w:r>
            <w:r w:rsidRPr="008E29F2">
              <w:rPr>
                <w:rFonts w:ascii="Calibri" w:eastAsia="Arial Unicode MS" w:hAnsi="Calibri" w:cs="Calibri"/>
                <w:b/>
                <w:lang w:val="en-GB"/>
              </w:rPr>
              <w:t>Athletics</w:t>
            </w:r>
            <w:r w:rsidRPr="008E29F2">
              <w:rPr>
                <w:rFonts w:ascii="Calibri" w:eastAsia="Arial Unicode MS" w:hAnsi="Calibri" w:cs="Calibri"/>
                <w:lang w:val="en-GB"/>
              </w:rPr>
              <w:t xml:space="preserve"> on Thursdays. </w:t>
            </w:r>
          </w:p>
          <w:p w:rsidR="007D5CFF" w:rsidRPr="008E29F2" w:rsidRDefault="007D5CFF" w:rsidP="00C547EA">
            <w:pPr>
              <w:rPr>
                <w:rFonts w:ascii="Calibri" w:eastAsia="Arial Unicode MS" w:hAnsi="Calibri" w:cs="Calibri"/>
                <w:lang w:val="en-GB"/>
              </w:rPr>
            </w:pPr>
          </w:p>
          <w:p w:rsidR="006F52AB" w:rsidRPr="007D5CFF" w:rsidRDefault="006F52AB" w:rsidP="00775845">
            <w:pPr>
              <w:rPr>
                <w:rFonts w:ascii="Calibri" w:eastAsia="Arial Unicode MS" w:hAnsi="Calibri" w:cs="Calibri"/>
                <w:lang w:val="en-GB"/>
              </w:rPr>
            </w:pPr>
            <w:r w:rsidRPr="007D5CFF">
              <w:rPr>
                <w:rFonts w:ascii="Calibri" w:eastAsia="Arial Unicode MS" w:hAnsi="Calibri" w:cs="Calibri"/>
                <w:lang w:val="en-GB"/>
              </w:rPr>
              <w:t xml:space="preserve">Please ensure that your child has both indoor and outdoor kit in school at all times, as days can change if the hall is booked out or the weather is poor. Please provide trainers or pumps and bobbles to tie back long hair. </w:t>
            </w:r>
          </w:p>
        </w:tc>
        <w:tc>
          <w:tcPr>
            <w:tcW w:w="5103" w:type="dxa"/>
            <w:gridSpan w:val="2"/>
          </w:tcPr>
          <w:p w:rsidR="006F52AB" w:rsidRPr="008E29F2" w:rsidRDefault="00640F43" w:rsidP="006F52AB">
            <w:pPr>
              <w:rPr>
                <w:rFonts w:ascii="Calibri" w:eastAsia="Arial Unicode MS" w:hAnsi="Calibri" w:cs="Calibri"/>
                <w:b/>
                <w:u w:val="single"/>
                <w:lang w:val="en-GB"/>
              </w:rPr>
            </w:pPr>
            <w:r w:rsidRPr="008E29F2">
              <w:rPr>
                <w:noProof/>
                <w:lang w:val="en-GB" w:eastAsia="en-GB"/>
              </w:rPr>
              <w:drawing>
                <wp:anchor distT="0" distB="0" distL="114300" distR="114300" simplePos="0" relativeHeight="251655680" behindDoc="1" locked="0" layoutInCell="1" allowOverlap="1" wp14:anchorId="0593EFD6" wp14:editId="1764A050">
                  <wp:simplePos x="0" y="0"/>
                  <wp:positionH relativeFrom="column">
                    <wp:posOffset>1741805</wp:posOffset>
                  </wp:positionH>
                  <wp:positionV relativeFrom="paragraph">
                    <wp:posOffset>95250</wp:posOffset>
                  </wp:positionV>
                  <wp:extent cx="1068705" cy="698500"/>
                  <wp:effectExtent l="0" t="0" r="0" b="6350"/>
                  <wp:wrapSquare wrapText="bothSides"/>
                  <wp:docPr id="9" name="Picture 9" descr="http://math.phillipmartin.info/math_symbols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h.phillipmartin.info/math_symbols_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70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2AB" w:rsidRPr="008E29F2">
              <w:rPr>
                <w:rFonts w:ascii="Calibri" w:eastAsia="Arial Unicode MS" w:hAnsi="Calibri" w:cs="Arial Unicode MS"/>
                <w:lang w:val="en-GB"/>
              </w:rPr>
              <w:t xml:space="preserve"> </w:t>
            </w:r>
            <w:r w:rsidR="006F52AB" w:rsidRPr="008E29F2">
              <w:rPr>
                <w:rFonts w:ascii="Calibri" w:eastAsia="Arial Unicode MS" w:hAnsi="Calibri" w:cs="Calibri"/>
                <w:b/>
                <w:u w:val="single"/>
                <w:lang w:val="en-GB"/>
              </w:rPr>
              <w:t>Maths:</w:t>
            </w:r>
          </w:p>
          <w:p w:rsidR="006F52AB" w:rsidRPr="007D5CFF" w:rsidRDefault="006F52AB" w:rsidP="005F0C4F">
            <w:pPr>
              <w:rPr>
                <w:rFonts w:ascii="Calibri" w:eastAsia="Arial Unicode MS" w:hAnsi="Calibri" w:cs="Arial Unicode MS"/>
                <w:lang w:val="en-GB"/>
              </w:rPr>
            </w:pPr>
            <w:r w:rsidRPr="008E29F2">
              <w:rPr>
                <w:rFonts w:ascii="Calibri" w:eastAsia="Arial Unicode MS" w:hAnsi="Calibri" w:cs="Arial Unicode MS"/>
                <w:lang w:val="en-GB"/>
              </w:rPr>
              <w:t>In maths,</w:t>
            </w:r>
            <w:r w:rsidR="007D5CFF">
              <w:rPr>
                <w:rFonts w:ascii="Calibri" w:eastAsia="Arial Unicode MS" w:hAnsi="Calibri" w:cs="Arial Unicode MS"/>
                <w:lang w:val="en-GB"/>
              </w:rPr>
              <w:t xml:space="preserve"> we </w:t>
            </w:r>
            <w:r w:rsidR="005F0C4F" w:rsidRPr="008E29F2">
              <w:rPr>
                <w:rFonts w:ascii="Calibri" w:eastAsia="Arial Unicode MS" w:hAnsi="Calibri" w:cs="Arial Unicode MS"/>
                <w:lang w:val="en-GB"/>
              </w:rPr>
              <w:t>will build on previous knowledge of fractions, decimals and percentages to solve problems</w:t>
            </w:r>
            <w:r w:rsidR="007D5CFF">
              <w:rPr>
                <w:rFonts w:ascii="Calibri" w:eastAsia="Arial Unicode MS" w:hAnsi="Calibri" w:cs="Arial Unicode MS"/>
                <w:lang w:val="en-GB"/>
              </w:rPr>
              <w:t xml:space="preserve"> (including ratio for Year 6)</w:t>
            </w:r>
            <w:r w:rsidR="005F0C4F" w:rsidRPr="008E29F2">
              <w:rPr>
                <w:rFonts w:ascii="Calibri" w:eastAsia="Arial Unicode MS" w:hAnsi="Calibri" w:cs="Arial Unicode MS"/>
                <w:lang w:val="en-GB"/>
              </w:rPr>
              <w:t xml:space="preserve">. Our </w:t>
            </w:r>
            <w:r w:rsidR="007D5CFF">
              <w:rPr>
                <w:rFonts w:ascii="Calibri" w:eastAsia="Arial Unicode MS" w:hAnsi="Calibri" w:cs="Arial Unicode MS"/>
                <w:lang w:val="en-GB"/>
              </w:rPr>
              <w:t>geometry</w:t>
            </w:r>
            <w:r w:rsidR="005F0C4F" w:rsidRPr="008E29F2">
              <w:rPr>
                <w:rFonts w:ascii="Calibri" w:eastAsia="Arial Unicode MS" w:hAnsi="Calibri" w:cs="Arial Unicode MS"/>
                <w:lang w:val="en-GB"/>
              </w:rPr>
              <w:t xml:space="preserve"> work will focus on </w:t>
            </w:r>
            <w:r w:rsidR="007D5CFF">
              <w:rPr>
                <w:rFonts w:ascii="Calibri" w:eastAsia="Arial Unicode MS" w:hAnsi="Calibri" w:cs="Arial Unicode MS"/>
                <w:lang w:val="en-GB"/>
              </w:rPr>
              <w:t>shapes</w:t>
            </w:r>
            <w:r w:rsidR="005F0C4F" w:rsidRPr="008E29F2">
              <w:rPr>
                <w:rFonts w:ascii="Calibri" w:eastAsia="Arial Unicode MS" w:hAnsi="Calibri" w:cs="Arial Unicode MS"/>
                <w:lang w:val="en-GB"/>
              </w:rPr>
              <w:t xml:space="preserve"> </w:t>
            </w:r>
            <w:r w:rsidR="007D5CFF">
              <w:rPr>
                <w:rFonts w:ascii="Calibri" w:eastAsia="Arial Unicode MS" w:hAnsi="Calibri" w:cs="Arial Unicode MS"/>
                <w:lang w:val="en-GB"/>
              </w:rPr>
              <w:t xml:space="preserve">and in statistics we will interpret graphs and charts (and pie charts for Year 6). </w:t>
            </w:r>
            <w:r w:rsidR="005F0C4F" w:rsidRPr="008E29F2">
              <w:rPr>
                <w:rFonts w:ascii="Calibri" w:eastAsia="Arial Unicode MS" w:hAnsi="Calibri" w:cs="Arial Unicode MS"/>
                <w:lang w:val="en-GB"/>
              </w:rPr>
              <w:t xml:space="preserve"> </w:t>
            </w:r>
          </w:p>
        </w:tc>
        <w:tc>
          <w:tcPr>
            <w:tcW w:w="5351" w:type="dxa"/>
            <w:gridSpan w:val="2"/>
          </w:tcPr>
          <w:p w:rsidR="006F52AB" w:rsidRPr="008E29F2" w:rsidRDefault="006F52AB" w:rsidP="006F52AB">
            <w:pPr>
              <w:rPr>
                <w:rFonts w:ascii="Calibri" w:eastAsia="Arial Unicode MS" w:hAnsi="Calibri" w:cs="Calibri"/>
                <w:b/>
                <w:u w:val="single"/>
                <w:lang w:val="en-GB"/>
              </w:rPr>
            </w:pPr>
            <w:r w:rsidRPr="008E29F2">
              <w:rPr>
                <w:rFonts w:ascii="Calibri" w:eastAsia="Arial Unicode MS" w:hAnsi="Calibri" w:cs="Calibri"/>
                <w:b/>
                <w:u w:val="single"/>
                <w:lang w:val="en-GB"/>
              </w:rPr>
              <w:t>How you can help at home</w:t>
            </w:r>
            <w:r w:rsidR="00AE3690">
              <w:rPr>
                <w:rFonts w:ascii="Calibri" w:eastAsia="Arial Unicode MS" w:hAnsi="Calibri" w:cs="Calibri"/>
                <w:b/>
                <w:u w:val="single"/>
                <w:lang w:val="en-GB"/>
              </w:rPr>
              <w:t>:</w:t>
            </w:r>
          </w:p>
          <w:p w:rsidR="006F52AB" w:rsidRPr="008E29F2" w:rsidRDefault="006F52AB" w:rsidP="005F0C4F">
            <w:pPr>
              <w:rPr>
                <w:rFonts w:ascii="Calibri" w:eastAsia="Arial Unicode MS" w:hAnsi="Calibri" w:cs="Arial Unicode MS"/>
                <w:lang w:val="en-GB"/>
              </w:rPr>
            </w:pPr>
            <w:r w:rsidRPr="008E29F2">
              <w:rPr>
                <w:rFonts w:ascii="Calibri" w:eastAsia="Arial Unicode MS" w:hAnsi="Calibri" w:cs="Arial Unicode MS"/>
                <w:lang w:val="en-GB"/>
              </w:rPr>
              <w:t xml:space="preserve">To support our topic learning this term, there will be a set of </w:t>
            </w:r>
            <w:r w:rsidRPr="008E29F2">
              <w:rPr>
                <w:rFonts w:ascii="Calibri" w:eastAsia="Arial Unicode MS" w:hAnsi="Calibri" w:cs="Arial Unicode MS"/>
                <w:b/>
                <w:lang w:val="en-GB"/>
              </w:rPr>
              <w:t>HOME LEARNING CHALLENGES</w:t>
            </w:r>
            <w:r w:rsidRPr="008E29F2">
              <w:rPr>
                <w:rFonts w:ascii="Calibri" w:eastAsia="Arial Unicode MS" w:hAnsi="Calibri" w:cs="Arial Unicode MS"/>
                <w:lang w:val="en-GB"/>
              </w:rPr>
              <w:t xml:space="preserve">. The children should do a minimum of </w:t>
            </w:r>
            <w:r w:rsidRPr="008E29F2">
              <w:rPr>
                <w:rFonts w:ascii="Calibri" w:eastAsia="Arial Unicode MS" w:hAnsi="Calibri" w:cs="Arial Unicode MS"/>
                <w:b/>
                <w:lang w:val="en-GB"/>
              </w:rPr>
              <w:t>3 each half term</w:t>
            </w:r>
            <w:r w:rsidRPr="008E29F2">
              <w:rPr>
                <w:rFonts w:ascii="Calibri" w:eastAsia="Arial Unicode MS" w:hAnsi="Calibri" w:cs="Arial Unicode MS"/>
                <w:lang w:val="en-GB"/>
              </w:rPr>
              <w:t xml:space="preserve">. </w:t>
            </w:r>
            <w:r w:rsidRPr="008E29F2">
              <w:rPr>
                <w:rFonts w:ascii="Calibri" w:eastAsia="Arial Unicode MS" w:hAnsi="Calibri" w:cs="Arial Unicode MS"/>
                <w:i/>
                <w:lang w:val="en-GB"/>
              </w:rPr>
              <w:t>These will be celebrated and shared with the class!</w:t>
            </w:r>
          </w:p>
          <w:p w:rsidR="006F52AB" w:rsidRPr="008E29F2" w:rsidRDefault="006F52AB" w:rsidP="005F0C4F">
            <w:pPr>
              <w:rPr>
                <w:rFonts w:ascii="Calibri" w:eastAsia="Arial Unicode MS" w:hAnsi="Calibri" w:cs="Calibri"/>
                <w:lang w:val="en-GB"/>
              </w:rPr>
            </w:pPr>
            <w:r w:rsidRPr="008E29F2">
              <w:rPr>
                <w:rFonts w:ascii="Calibri" w:eastAsia="Arial Unicode MS" w:hAnsi="Calibri" w:cs="Calibri"/>
                <w:lang w:val="en-GB"/>
              </w:rPr>
              <w:t xml:space="preserve">Children will note their home learning in their diary each week. </w:t>
            </w:r>
            <w:r w:rsidRPr="008E29F2">
              <w:rPr>
                <w:rFonts w:ascii="Calibri" w:eastAsia="Arial Unicode MS" w:hAnsi="Calibri" w:cs="Calibri"/>
                <w:b/>
                <w:lang w:val="en-GB"/>
              </w:rPr>
              <w:t>Please sign the diary and use the comments box</w:t>
            </w:r>
            <w:r w:rsidRPr="008E29F2">
              <w:rPr>
                <w:rFonts w:ascii="Calibri" w:eastAsia="Arial Unicode MS" w:hAnsi="Calibri" w:cs="Calibri"/>
                <w:lang w:val="en-GB"/>
              </w:rPr>
              <w:t xml:space="preserve"> as a way of communicating with me; how they got on, what they enjoyed and any issues that cropped up so that I can follow it up ASAP. </w:t>
            </w:r>
          </w:p>
        </w:tc>
      </w:tr>
      <w:tr w:rsidR="00921C32" w:rsidTr="00AE3690">
        <w:trPr>
          <w:trHeight w:val="2389"/>
        </w:trPr>
        <w:tc>
          <w:tcPr>
            <w:tcW w:w="6232" w:type="dxa"/>
            <w:gridSpan w:val="3"/>
          </w:tcPr>
          <w:p w:rsidR="000B20DA" w:rsidRPr="00AE3690" w:rsidRDefault="00AE3690" w:rsidP="00C4702E">
            <w:pPr>
              <w:rPr>
                <w:rFonts w:ascii="Calibri" w:eastAsia="Arial Unicode MS" w:hAnsi="Calibri" w:cs="Arial Unicode MS"/>
                <w:lang w:val="en-GB"/>
              </w:rPr>
            </w:pPr>
            <w:r w:rsidRPr="00AE3690">
              <w:rPr>
                <w:rFonts w:ascii="Arial" w:hAnsi="Arial" w:cs="Arial"/>
                <w:noProof/>
                <w:color w:val="001BA0"/>
                <w:lang w:val="en-GB" w:eastAsia="en-GB"/>
              </w:rPr>
              <w:drawing>
                <wp:anchor distT="0" distB="0" distL="114300" distR="114300" simplePos="0" relativeHeight="251672064" behindDoc="1" locked="0" layoutInCell="1" allowOverlap="1" wp14:anchorId="094E4DF9" wp14:editId="1C1201A8">
                  <wp:simplePos x="0" y="0"/>
                  <wp:positionH relativeFrom="column">
                    <wp:posOffset>3103245</wp:posOffset>
                  </wp:positionH>
                  <wp:positionV relativeFrom="paragraph">
                    <wp:posOffset>42545</wp:posOffset>
                  </wp:positionV>
                  <wp:extent cx="746125" cy="724535"/>
                  <wp:effectExtent l="0" t="0" r="0" b="0"/>
                  <wp:wrapTight wrapText="bothSides">
                    <wp:wrapPolygon edited="0">
                      <wp:start x="0" y="0"/>
                      <wp:lineTo x="0" y="21013"/>
                      <wp:lineTo x="20957" y="21013"/>
                      <wp:lineTo x="20957" y="0"/>
                      <wp:lineTo x="0" y="0"/>
                    </wp:wrapPolygon>
                  </wp:wrapTight>
                  <wp:docPr id="6" name="Picture 6" descr="https://tse1.mm.bing.net/th?&amp;id=OIP.M00b0c957774e66bace92d9639db5ad5bo0&amp;w=176&amp;h=197&amp;c=0&amp;pid=1.9&amp;rs=0&amp;p=0&amp;r=0">
                    <a:hlinkClick xmlns:a="http://schemas.openxmlformats.org/drawingml/2006/main" r:id="rId10"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amp;id=OIP.M00b0c957774e66bace92d9639db5ad5bo0&amp;w=176&amp;h=197&amp;c=0&amp;pid=1.9&amp;rs=0&amp;p=0&amp;r=0">
                            <a:hlinkClick r:id="rId10" tooltip="&quot;View image detail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12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C32" w:rsidRPr="00AE3690">
              <w:rPr>
                <w:rFonts w:ascii="Calibri" w:eastAsia="Arial Unicode MS" w:hAnsi="Calibri" w:cs="Arial Unicode MS"/>
                <w:b/>
                <w:u w:val="single"/>
                <w:lang w:val="en-GB"/>
              </w:rPr>
              <w:t>Class 4</w:t>
            </w:r>
            <w:r w:rsidR="00775845" w:rsidRPr="00AE3690">
              <w:rPr>
                <w:rFonts w:ascii="Calibri" w:eastAsia="Arial Unicode MS" w:hAnsi="Calibri" w:cs="Arial Unicode MS"/>
                <w:b/>
                <w:u w:val="single"/>
                <w:lang w:val="en-GB"/>
              </w:rPr>
              <w:t xml:space="preserve"> - Dates for your</w:t>
            </w:r>
            <w:r w:rsidR="00921C32" w:rsidRPr="00AE3690">
              <w:rPr>
                <w:rFonts w:ascii="Calibri" w:eastAsia="Arial Unicode MS" w:hAnsi="Calibri" w:cs="Arial Unicode MS"/>
                <w:b/>
                <w:u w:val="single"/>
                <w:lang w:val="en-GB"/>
              </w:rPr>
              <w:t xml:space="preserve"> diary:</w:t>
            </w:r>
            <w:r w:rsidRPr="00AE3690">
              <w:rPr>
                <w:rFonts w:ascii="Arial" w:hAnsi="Arial" w:cs="Arial"/>
                <w:noProof/>
                <w:color w:val="001BA0"/>
                <w:lang w:val="en-GB" w:eastAsia="en-GB"/>
              </w:rPr>
              <w:t xml:space="preserve"> </w:t>
            </w:r>
          </w:p>
          <w:p w:rsidR="00AE3690" w:rsidRDefault="00AE3690" w:rsidP="000B20DA">
            <w:pPr>
              <w:pStyle w:val="ListParagraph"/>
              <w:numPr>
                <w:ilvl w:val="0"/>
                <w:numId w:val="5"/>
              </w:numPr>
              <w:ind w:left="175" w:hanging="175"/>
              <w:rPr>
                <w:rFonts w:ascii="Calibri" w:eastAsia="Arial Unicode MS" w:hAnsi="Calibri" w:cs="Arial Unicode MS"/>
                <w:lang w:val="en-GB"/>
              </w:rPr>
            </w:pPr>
            <w:r w:rsidRPr="00AE3690">
              <w:rPr>
                <w:rFonts w:ascii="Calibri" w:eastAsia="Arial Unicode MS" w:hAnsi="Calibri" w:cs="Arial Unicode MS"/>
                <w:lang w:val="en-GB"/>
              </w:rPr>
              <w:t xml:space="preserve"> </w:t>
            </w:r>
            <w:r w:rsidR="002333EF">
              <w:rPr>
                <w:rFonts w:ascii="Calibri" w:eastAsia="Arial Unicode MS" w:hAnsi="Calibri" w:cs="Arial Unicode MS"/>
                <w:lang w:val="en-GB"/>
              </w:rPr>
              <w:t>Tues 3</w:t>
            </w:r>
            <w:r w:rsidR="002333EF" w:rsidRPr="002333EF">
              <w:rPr>
                <w:rFonts w:ascii="Calibri" w:eastAsia="Arial Unicode MS" w:hAnsi="Calibri" w:cs="Arial Unicode MS"/>
                <w:vertAlign w:val="superscript"/>
                <w:lang w:val="en-GB"/>
              </w:rPr>
              <w:t>rd</w:t>
            </w:r>
            <w:r w:rsidR="002333EF">
              <w:rPr>
                <w:rFonts w:ascii="Calibri" w:eastAsia="Arial Unicode MS" w:hAnsi="Calibri" w:cs="Arial Unicode MS"/>
                <w:lang w:val="en-GB"/>
              </w:rPr>
              <w:t xml:space="preserve"> &amp; Thurs 5</w:t>
            </w:r>
            <w:r w:rsidR="002333EF" w:rsidRPr="002333EF">
              <w:rPr>
                <w:rFonts w:ascii="Calibri" w:eastAsia="Arial Unicode MS" w:hAnsi="Calibri" w:cs="Arial Unicode MS"/>
                <w:vertAlign w:val="superscript"/>
                <w:lang w:val="en-GB"/>
              </w:rPr>
              <w:t>th</w:t>
            </w:r>
            <w:r w:rsidR="002333EF">
              <w:rPr>
                <w:rFonts w:ascii="Calibri" w:eastAsia="Arial Unicode MS" w:hAnsi="Calibri" w:cs="Arial Unicode MS"/>
                <w:lang w:val="en-GB"/>
              </w:rPr>
              <w:t xml:space="preserve"> March: Parent’s Evenings</w:t>
            </w:r>
          </w:p>
          <w:p w:rsidR="002333EF" w:rsidRDefault="002333EF" w:rsidP="000B20DA">
            <w:pPr>
              <w:pStyle w:val="ListParagraph"/>
              <w:numPr>
                <w:ilvl w:val="0"/>
                <w:numId w:val="5"/>
              </w:numPr>
              <w:ind w:left="175" w:hanging="175"/>
              <w:rPr>
                <w:rFonts w:ascii="Calibri" w:eastAsia="Arial Unicode MS" w:hAnsi="Calibri" w:cs="Arial Unicode MS"/>
                <w:lang w:val="en-GB"/>
              </w:rPr>
            </w:pPr>
            <w:r>
              <w:rPr>
                <w:rFonts w:ascii="Calibri" w:eastAsia="Arial Unicode MS" w:hAnsi="Calibri" w:cs="Arial Unicode MS"/>
                <w:lang w:val="en-GB"/>
              </w:rPr>
              <w:t>Thurs 19</w:t>
            </w:r>
            <w:r w:rsidRPr="002333EF">
              <w:rPr>
                <w:rFonts w:ascii="Calibri" w:eastAsia="Arial Unicode MS" w:hAnsi="Calibri" w:cs="Arial Unicode MS"/>
                <w:vertAlign w:val="superscript"/>
                <w:lang w:val="en-GB"/>
              </w:rPr>
              <w:t>th</w:t>
            </w:r>
            <w:r>
              <w:rPr>
                <w:rFonts w:ascii="Calibri" w:eastAsia="Arial Unicode MS" w:hAnsi="Calibri" w:cs="Arial Unicode MS"/>
                <w:lang w:val="en-GB"/>
              </w:rPr>
              <w:t xml:space="preserve"> March: Fire Service Visit </w:t>
            </w:r>
            <w:proofErr w:type="spellStart"/>
            <w:r>
              <w:rPr>
                <w:rFonts w:ascii="Calibri" w:eastAsia="Arial Unicode MS" w:hAnsi="Calibri" w:cs="Arial Unicode MS"/>
                <w:lang w:val="en-GB"/>
              </w:rPr>
              <w:t>Friezland</w:t>
            </w:r>
            <w:proofErr w:type="spellEnd"/>
          </w:p>
          <w:p w:rsidR="002333EF" w:rsidRDefault="002333EF" w:rsidP="000B20DA">
            <w:pPr>
              <w:pStyle w:val="ListParagraph"/>
              <w:numPr>
                <w:ilvl w:val="0"/>
                <w:numId w:val="5"/>
              </w:numPr>
              <w:ind w:left="175" w:hanging="175"/>
              <w:rPr>
                <w:rFonts w:ascii="Calibri" w:eastAsia="Arial Unicode MS" w:hAnsi="Calibri" w:cs="Arial Unicode MS"/>
                <w:lang w:val="en-GB"/>
              </w:rPr>
            </w:pPr>
            <w:r>
              <w:rPr>
                <w:rFonts w:ascii="Calibri" w:eastAsia="Arial Unicode MS" w:hAnsi="Calibri" w:cs="Arial Unicode MS"/>
                <w:lang w:val="en-GB"/>
              </w:rPr>
              <w:t>Weds 25</w:t>
            </w:r>
            <w:r w:rsidRPr="002333EF">
              <w:rPr>
                <w:rFonts w:ascii="Calibri" w:eastAsia="Arial Unicode MS" w:hAnsi="Calibri" w:cs="Arial Unicode MS"/>
                <w:vertAlign w:val="superscript"/>
                <w:lang w:val="en-GB"/>
              </w:rPr>
              <w:t>th</w:t>
            </w:r>
            <w:r>
              <w:rPr>
                <w:rFonts w:ascii="Calibri" w:eastAsia="Arial Unicode MS" w:hAnsi="Calibri" w:cs="Arial Unicode MS"/>
                <w:lang w:val="en-GB"/>
              </w:rPr>
              <w:t xml:space="preserve"> March: Year 5 Careers Fair Trip (details to follow)</w:t>
            </w:r>
          </w:p>
          <w:p w:rsidR="002333EF" w:rsidRDefault="002333EF" w:rsidP="000B20DA">
            <w:pPr>
              <w:pStyle w:val="ListParagraph"/>
              <w:numPr>
                <w:ilvl w:val="0"/>
                <w:numId w:val="5"/>
              </w:numPr>
              <w:ind w:left="175" w:hanging="175"/>
              <w:rPr>
                <w:rFonts w:ascii="Calibri" w:eastAsia="Arial Unicode MS" w:hAnsi="Calibri" w:cs="Arial Unicode MS"/>
                <w:lang w:val="en-GB"/>
              </w:rPr>
            </w:pPr>
            <w:r>
              <w:rPr>
                <w:rFonts w:ascii="Calibri" w:eastAsia="Arial Unicode MS" w:hAnsi="Calibri" w:cs="Arial Unicode MS"/>
                <w:lang w:val="en-GB"/>
              </w:rPr>
              <w:t>Thurs 23</w:t>
            </w:r>
            <w:r w:rsidRPr="002333EF">
              <w:rPr>
                <w:rFonts w:ascii="Calibri" w:eastAsia="Arial Unicode MS" w:hAnsi="Calibri" w:cs="Arial Unicode MS"/>
                <w:vertAlign w:val="superscript"/>
                <w:lang w:val="en-GB"/>
              </w:rPr>
              <w:t>rd</w:t>
            </w:r>
            <w:r>
              <w:rPr>
                <w:rFonts w:ascii="Calibri" w:eastAsia="Arial Unicode MS" w:hAnsi="Calibri" w:cs="Arial Unicode MS"/>
                <w:lang w:val="en-GB"/>
              </w:rPr>
              <w:t xml:space="preserve"> April: Stockport Air Raid Shelter Trip (details to follow)</w:t>
            </w:r>
          </w:p>
          <w:p w:rsidR="002333EF" w:rsidRPr="00AE3690" w:rsidRDefault="002333EF" w:rsidP="000B20DA">
            <w:pPr>
              <w:pStyle w:val="ListParagraph"/>
              <w:numPr>
                <w:ilvl w:val="0"/>
                <w:numId w:val="5"/>
              </w:numPr>
              <w:ind w:left="175" w:hanging="175"/>
              <w:rPr>
                <w:rFonts w:ascii="Calibri" w:eastAsia="Arial Unicode MS" w:hAnsi="Calibri" w:cs="Arial Unicode MS"/>
                <w:lang w:val="en-GB"/>
              </w:rPr>
            </w:pPr>
            <w:r>
              <w:rPr>
                <w:rFonts w:ascii="Calibri" w:eastAsia="Arial Unicode MS" w:hAnsi="Calibri" w:cs="Arial Unicode MS"/>
                <w:lang w:val="en-GB"/>
              </w:rPr>
              <w:t>Mon 11</w:t>
            </w:r>
            <w:r w:rsidRPr="002333EF">
              <w:rPr>
                <w:rFonts w:ascii="Calibri" w:eastAsia="Arial Unicode MS" w:hAnsi="Calibri" w:cs="Arial Unicode MS"/>
                <w:vertAlign w:val="superscript"/>
                <w:lang w:val="en-GB"/>
              </w:rPr>
              <w:t>th</w:t>
            </w:r>
            <w:r>
              <w:rPr>
                <w:rFonts w:ascii="Calibri" w:eastAsia="Arial Unicode MS" w:hAnsi="Calibri" w:cs="Arial Unicode MS"/>
                <w:lang w:val="en-GB"/>
              </w:rPr>
              <w:t xml:space="preserve"> – Thurs 14</w:t>
            </w:r>
            <w:r w:rsidRPr="002333EF">
              <w:rPr>
                <w:rFonts w:ascii="Calibri" w:eastAsia="Arial Unicode MS" w:hAnsi="Calibri" w:cs="Arial Unicode MS"/>
                <w:vertAlign w:val="superscript"/>
                <w:lang w:val="en-GB"/>
              </w:rPr>
              <w:t>th</w:t>
            </w:r>
            <w:r>
              <w:rPr>
                <w:rFonts w:ascii="Calibri" w:eastAsia="Arial Unicode MS" w:hAnsi="Calibri" w:cs="Arial Unicode MS"/>
                <w:lang w:val="en-GB"/>
              </w:rPr>
              <w:t xml:space="preserve"> May: Year 6 SATs Assessments</w:t>
            </w:r>
          </w:p>
        </w:tc>
        <w:tc>
          <w:tcPr>
            <w:tcW w:w="9462" w:type="dxa"/>
            <w:gridSpan w:val="3"/>
          </w:tcPr>
          <w:p w:rsidR="00921C32" w:rsidRPr="00AE3690" w:rsidRDefault="00400105" w:rsidP="001F34EA">
            <w:pPr>
              <w:rPr>
                <w:noProof/>
                <w:lang w:val="en-GB" w:eastAsia="en-GB"/>
              </w:rPr>
            </w:pPr>
            <w:r w:rsidRPr="00AE3690">
              <w:rPr>
                <w:noProof/>
                <w:lang w:val="en-GB" w:eastAsia="en-GB"/>
              </w:rPr>
              <w:drawing>
                <wp:anchor distT="0" distB="0" distL="114300" distR="114300" simplePos="0" relativeHeight="251670016" behindDoc="0" locked="0" layoutInCell="1" allowOverlap="1" wp14:anchorId="0A66E00D" wp14:editId="27AE1509">
                  <wp:simplePos x="0" y="0"/>
                  <wp:positionH relativeFrom="column">
                    <wp:posOffset>5260975</wp:posOffset>
                  </wp:positionH>
                  <wp:positionV relativeFrom="paragraph">
                    <wp:posOffset>113665</wp:posOffset>
                  </wp:positionV>
                  <wp:extent cx="965835" cy="1327150"/>
                  <wp:effectExtent l="0" t="0" r="5715" b="6350"/>
                  <wp:wrapSquare wrapText="bothSides"/>
                  <wp:docPr id="12" name="Picture 12" descr="Image result for clipart ancient gr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art ancient gree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835"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C32" w:rsidRPr="00AE3690">
              <w:rPr>
                <w:rFonts w:ascii="Calibri" w:eastAsia="Arial Unicode MS" w:hAnsi="Calibri" w:cs="Arial Unicode MS"/>
                <w:b/>
                <w:u w:val="single"/>
                <w:lang w:val="en-GB"/>
              </w:rPr>
              <w:t>Cross Curricular Learning:</w:t>
            </w:r>
            <w:r w:rsidR="000B20DA" w:rsidRPr="00AE3690">
              <w:rPr>
                <w:noProof/>
                <w:lang w:val="en-GB" w:eastAsia="en-GB"/>
              </w:rPr>
              <w:t xml:space="preserve"> </w:t>
            </w:r>
          </w:p>
          <w:p w:rsidR="00921C32" w:rsidRPr="007D5CFF" w:rsidRDefault="007D5CFF" w:rsidP="007D5CFF">
            <w:pPr>
              <w:ind w:left="720"/>
              <w:rPr>
                <w:rFonts w:ascii="Calibri" w:eastAsia="Arial Unicode MS" w:hAnsi="Calibri" w:cs="Arial Unicode MS"/>
                <w:color w:val="FF0000"/>
                <w:lang w:val="en-GB"/>
              </w:rPr>
            </w:pPr>
            <w:r>
              <w:rPr>
                <w:rFonts w:ascii="Calibri" w:hAnsi="Calibri"/>
              </w:rPr>
              <w:t xml:space="preserve">Our </w:t>
            </w:r>
            <w:r>
              <w:rPr>
                <w:rFonts w:ascii="Calibri" w:hAnsi="Calibri"/>
                <w:b/>
              </w:rPr>
              <w:t>RE</w:t>
            </w:r>
            <w:r>
              <w:rPr>
                <w:rFonts w:ascii="Calibri" w:hAnsi="Calibri"/>
              </w:rPr>
              <w:t xml:space="preserve"> topic is about sacred texts and will cover aspects of the Christian, Jewish and Islamic faiths. In </w:t>
            </w:r>
            <w:r w:rsidRPr="007D5CFF">
              <w:rPr>
                <w:rFonts w:ascii="Calibri" w:hAnsi="Calibri"/>
                <w:b/>
              </w:rPr>
              <w:t>French</w:t>
            </w:r>
            <w:r>
              <w:rPr>
                <w:rFonts w:ascii="Calibri" w:hAnsi="Calibri"/>
              </w:rPr>
              <w:t>, the children will learn the names of classroom objects</w:t>
            </w:r>
            <w:r w:rsidR="008E29F2" w:rsidRPr="00AE3690">
              <w:rPr>
                <w:rFonts w:ascii="Calibri" w:hAnsi="Calibri"/>
              </w:rPr>
              <w:t xml:space="preserve"> </w:t>
            </w:r>
            <w:r>
              <w:rPr>
                <w:rFonts w:ascii="Calibri" w:hAnsi="Calibri"/>
              </w:rPr>
              <w:t xml:space="preserve">and in </w:t>
            </w:r>
            <w:r>
              <w:rPr>
                <w:rFonts w:ascii="Calibri" w:hAnsi="Calibri"/>
                <w:b/>
              </w:rPr>
              <w:t>Computing</w:t>
            </w:r>
            <w:r>
              <w:rPr>
                <w:rFonts w:ascii="Calibri" w:hAnsi="Calibri"/>
              </w:rPr>
              <w:t xml:space="preserve"> they will learn about blogging and produce a blog about their learning about the Greeks. Our </w:t>
            </w:r>
            <w:r>
              <w:rPr>
                <w:rFonts w:ascii="Calibri" w:hAnsi="Calibri"/>
                <w:b/>
              </w:rPr>
              <w:t>Music</w:t>
            </w:r>
            <w:r>
              <w:rPr>
                <w:rFonts w:ascii="Calibri" w:hAnsi="Calibri"/>
              </w:rPr>
              <w:t xml:space="preserve"> topic is based around the song ‘Dancing in the </w:t>
            </w:r>
            <w:r w:rsidR="002333EF">
              <w:rPr>
                <w:rFonts w:ascii="Calibri" w:hAnsi="Calibri"/>
              </w:rPr>
              <w:t>S</w:t>
            </w:r>
            <w:r>
              <w:rPr>
                <w:rFonts w:ascii="Calibri" w:hAnsi="Calibri"/>
              </w:rPr>
              <w:t xml:space="preserve">treet’ and our </w:t>
            </w:r>
            <w:r>
              <w:rPr>
                <w:rFonts w:ascii="Calibri" w:hAnsi="Calibri"/>
                <w:b/>
              </w:rPr>
              <w:t>Art</w:t>
            </w:r>
            <w:r>
              <w:rPr>
                <w:rFonts w:ascii="Calibri" w:hAnsi="Calibri"/>
              </w:rPr>
              <w:t xml:space="preserve"> work will be linked to history. </w:t>
            </w:r>
            <w:bookmarkStart w:id="0" w:name="_GoBack"/>
            <w:bookmarkEnd w:id="0"/>
          </w:p>
        </w:tc>
      </w:tr>
    </w:tbl>
    <w:p w:rsidR="00835782" w:rsidRDefault="00835782" w:rsidP="003A6A39">
      <w:pPr>
        <w:tabs>
          <w:tab w:val="left" w:pos="9270"/>
        </w:tabs>
      </w:pPr>
    </w:p>
    <w:sectPr w:rsidR="00835782" w:rsidSect="00B24CA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E039B"/>
    <w:multiLevelType w:val="hybridMultilevel"/>
    <w:tmpl w:val="F3E089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31B5E"/>
    <w:multiLevelType w:val="hybridMultilevel"/>
    <w:tmpl w:val="517C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343649"/>
    <w:multiLevelType w:val="hybridMultilevel"/>
    <w:tmpl w:val="8CBEF8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42350C"/>
    <w:multiLevelType w:val="hybridMultilevel"/>
    <w:tmpl w:val="6624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714E2"/>
    <w:multiLevelType w:val="hybridMultilevel"/>
    <w:tmpl w:val="A8F6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A1"/>
    <w:rsid w:val="00003C66"/>
    <w:rsid w:val="000A4C23"/>
    <w:rsid w:val="000B20DA"/>
    <w:rsid w:val="000C78BB"/>
    <w:rsid w:val="000D147E"/>
    <w:rsid w:val="00104925"/>
    <w:rsid w:val="00112FC7"/>
    <w:rsid w:val="001242F0"/>
    <w:rsid w:val="001961F8"/>
    <w:rsid w:val="001B6E29"/>
    <w:rsid w:val="001F2F0A"/>
    <w:rsid w:val="001F34EA"/>
    <w:rsid w:val="002333EF"/>
    <w:rsid w:val="002744CC"/>
    <w:rsid w:val="002836D2"/>
    <w:rsid w:val="00316928"/>
    <w:rsid w:val="003A21DC"/>
    <w:rsid w:val="003A3C51"/>
    <w:rsid w:val="003A6A39"/>
    <w:rsid w:val="003A6DCD"/>
    <w:rsid w:val="003C28FB"/>
    <w:rsid w:val="003D3094"/>
    <w:rsid w:val="003F054A"/>
    <w:rsid w:val="00400105"/>
    <w:rsid w:val="0042554E"/>
    <w:rsid w:val="00466C75"/>
    <w:rsid w:val="00534F11"/>
    <w:rsid w:val="00554BEE"/>
    <w:rsid w:val="0055565C"/>
    <w:rsid w:val="005733AD"/>
    <w:rsid w:val="005C7E73"/>
    <w:rsid w:val="005F0BDA"/>
    <w:rsid w:val="005F0C4F"/>
    <w:rsid w:val="005F447D"/>
    <w:rsid w:val="00622E58"/>
    <w:rsid w:val="00625B6C"/>
    <w:rsid w:val="00640F43"/>
    <w:rsid w:val="006C220D"/>
    <w:rsid w:val="006C6042"/>
    <w:rsid w:val="006F52AB"/>
    <w:rsid w:val="00721239"/>
    <w:rsid w:val="00736A1D"/>
    <w:rsid w:val="0074745A"/>
    <w:rsid w:val="00775845"/>
    <w:rsid w:val="00794BCC"/>
    <w:rsid w:val="007A3029"/>
    <w:rsid w:val="007B1327"/>
    <w:rsid w:val="007D5CFF"/>
    <w:rsid w:val="008164C5"/>
    <w:rsid w:val="00835782"/>
    <w:rsid w:val="00840C80"/>
    <w:rsid w:val="008650AD"/>
    <w:rsid w:val="00880F3E"/>
    <w:rsid w:val="008E0DC7"/>
    <w:rsid w:val="008E29F2"/>
    <w:rsid w:val="008E3F99"/>
    <w:rsid w:val="00921C32"/>
    <w:rsid w:val="00950DE1"/>
    <w:rsid w:val="00973F0F"/>
    <w:rsid w:val="00986148"/>
    <w:rsid w:val="00AB72A0"/>
    <w:rsid w:val="00AE3690"/>
    <w:rsid w:val="00B200B1"/>
    <w:rsid w:val="00B24CA1"/>
    <w:rsid w:val="00B32178"/>
    <w:rsid w:val="00B517A7"/>
    <w:rsid w:val="00BD6364"/>
    <w:rsid w:val="00C02FF9"/>
    <w:rsid w:val="00C31B91"/>
    <w:rsid w:val="00C36607"/>
    <w:rsid w:val="00C4702E"/>
    <w:rsid w:val="00C547EA"/>
    <w:rsid w:val="00C6204A"/>
    <w:rsid w:val="00C84D65"/>
    <w:rsid w:val="00CC7D6E"/>
    <w:rsid w:val="00CD5319"/>
    <w:rsid w:val="00D309FA"/>
    <w:rsid w:val="00D37018"/>
    <w:rsid w:val="00D64E0A"/>
    <w:rsid w:val="00DE3CA5"/>
    <w:rsid w:val="00E7668F"/>
    <w:rsid w:val="00E97265"/>
    <w:rsid w:val="00EA091A"/>
    <w:rsid w:val="00EA2484"/>
    <w:rsid w:val="00EB480F"/>
    <w:rsid w:val="00F13991"/>
    <w:rsid w:val="00F330E8"/>
    <w:rsid w:val="00F52ADD"/>
    <w:rsid w:val="00FB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5BCB5"/>
  <w15:docId w15:val="{108285DA-F902-48AD-95EE-A308028F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CA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4C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24C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CA1"/>
    <w:rPr>
      <w:rFonts w:ascii="Tahoma" w:hAnsi="Tahoma" w:cs="Tahoma"/>
      <w:sz w:val="16"/>
      <w:szCs w:val="16"/>
      <w:lang w:val="en-US"/>
    </w:rPr>
  </w:style>
  <w:style w:type="paragraph" w:styleId="ListParagraph">
    <w:name w:val="List Paragraph"/>
    <w:basedOn w:val="Normal"/>
    <w:uiPriority w:val="99"/>
    <w:qFormat/>
    <w:rsid w:val="002744CC"/>
    <w:pPr>
      <w:ind w:left="720"/>
      <w:contextualSpacing/>
    </w:pPr>
  </w:style>
  <w:style w:type="character" w:customStyle="1" w:styleId="center">
    <w:name w:val="center"/>
    <w:basedOn w:val="DefaultParagraphFont"/>
    <w:rsid w:val="001B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s://www.bing.com/images/search?q=clipart+diary&amp;view=detailv2&amp;&amp;id=8A0C98D4BB59A54D1FF992B318C7B236C473EBF4&amp;selectedIndex=1&amp;ccid=ALDJV3dO&amp;simid=608000257381961539&amp;thid=OIP.M00b0c957774e66bace92d9639db5ad5bo0"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Rebecca Hill</cp:lastModifiedBy>
  <cp:revision>3</cp:revision>
  <cp:lastPrinted>2017-11-06T14:55:00Z</cp:lastPrinted>
  <dcterms:created xsi:type="dcterms:W3CDTF">2020-02-24T13:33:00Z</dcterms:created>
  <dcterms:modified xsi:type="dcterms:W3CDTF">2020-02-24T14:32:00Z</dcterms:modified>
</cp:coreProperties>
</file>