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7871" w14:textId="77777777" w:rsidR="00B24CA1" w:rsidRDefault="00B24CA1" w:rsidP="00B24CA1">
      <w:pPr>
        <w:jc w:val="center"/>
        <w:rPr>
          <w:rFonts w:ascii="Calibri" w:eastAsia="Arial Unicode MS" w:hAnsi="Calibri" w:cs="Arial Unicode MS"/>
          <w:b/>
          <w:sz w:val="28"/>
          <w:szCs w:val="28"/>
          <w:u w:val="single"/>
          <w:lang w:val="en-GB"/>
        </w:rPr>
      </w:pPr>
      <w:r w:rsidRPr="005C7E73">
        <w:rPr>
          <w:rFonts w:ascii="Calibri" w:eastAsia="Arial Unicode MS" w:hAnsi="Calibri" w:cs="Arial Unicode MS"/>
          <w:b/>
          <w:sz w:val="28"/>
          <w:szCs w:val="28"/>
          <w:u w:val="single"/>
          <w:lang w:val="en-GB"/>
        </w:rPr>
        <w:t>Information for Parents and Carers</w:t>
      </w:r>
    </w:p>
    <w:p w14:paraId="1CFCEFEA" w14:textId="7A9D8E4C" w:rsidR="00B24CA1" w:rsidRDefault="00E856C8" w:rsidP="2E21ED94">
      <w:pPr>
        <w:jc w:val="center"/>
        <w:rPr>
          <w:rFonts w:ascii="Calibri" w:eastAsia="Arial Unicode MS" w:hAnsi="Calibri" w:cs="Arial Unicode MS"/>
          <w:b/>
          <w:bCs/>
          <w:sz w:val="28"/>
          <w:szCs w:val="28"/>
          <w:u w:val="single"/>
          <w:lang w:val="en-GB"/>
        </w:rPr>
      </w:pPr>
      <w:r w:rsidRPr="2E21ED94">
        <w:rPr>
          <w:rFonts w:ascii="Calibri" w:eastAsia="Arial Unicode MS" w:hAnsi="Calibri" w:cs="Arial Unicode MS"/>
          <w:b/>
          <w:bCs/>
          <w:sz w:val="28"/>
          <w:szCs w:val="28"/>
          <w:u w:val="single"/>
          <w:lang w:val="en-GB"/>
        </w:rPr>
        <w:t>Class 3</w:t>
      </w:r>
      <w:r w:rsidR="00B24CA1" w:rsidRPr="2E21ED94">
        <w:rPr>
          <w:rFonts w:ascii="Calibri" w:eastAsia="Arial Unicode MS" w:hAnsi="Calibri" w:cs="Arial Unicode MS"/>
          <w:b/>
          <w:bCs/>
          <w:sz w:val="28"/>
          <w:szCs w:val="28"/>
          <w:u w:val="single"/>
          <w:lang w:val="en-GB"/>
        </w:rPr>
        <w:t>:</w:t>
      </w:r>
      <w:r w:rsidR="005952F0" w:rsidRPr="2E21ED94">
        <w:rPr>
          <w:rFonts w:ascii="Calibri" w:eastAsia="Arial Unicode MS" w:hAnsi="Calibri" w:cs="Arial Unicode MS"/>
          <w:b/>
          <w:bCs/>
          <w:sz w:val="28"/>
          <w:szCs w:val="28"/>
          <w:u w:val="single"/>
          <w:lang w:val="en-GB"/>
        </w:rPr>
        <w:t xml:space="preserve"> </w:t>
      </w:r>
      <w:r w:rsidR="00B74F38" w:rsidRPr="2E21ED94">
        <w:rPr>
          <w:rFonts w:ascii="Calibri" w:eastAsia="Arial Unicode MS" w:hAnsi="Calibri" w:cs="Arial Unicode MS"/>
          <w:b/>
          <w:bCs/>
          <w:sz w:val="28"/>
          <w:szCs w:val="28"/>
          <w:u w:val="single"/>
          <w:lang w:val="en-GB"/>
        </w:rPr>
        <w:t xml:space="preserve">Year </w:t>
      </w:r>
      <w:r w:rsidR="007E5978">
        <w:rPr>
          <w:rFonts w:ascii="Calibri" w:eastAsia="Arial Unicode MS" w:hAnsi="Calibri" w:cs="Arial Unicode MS"/>
          <w:b/>
          <w:bCs/>
          <w:sz w:val="28"/>
          <w:szCs w:val="28"/>
          <w:u w:val="single"/>
          <w:lang w:val="en-GB"/>
        </w:rPr>
        <w:t>B</w:t>
      </w:r>
      <w:r w:rsidR="007E183B" w:rsidRPr="2E21ED94">
        <w:rPr>
          <w:rFonts w:ascii="Calibri" w:eastAsia="Arial Unicode MS" w:hAnsi="Calibri" w:cs="Arial Unicode MS"/>
          <w:b/>
          <w:bCs/>
          <w:sz w:val="28"/>
          <w:szCs w:val="28"/>
          <w:u w:val="single"/>
          <w:lang w:val="en-GB"/>
        </w:rPr>
        <w:t>,</w:t>
      </w:r>
      <w:r w:rsidR="00364295" w:rsidRPr="2E21ED94">
        <w:rPr>
          <w:rFonts w:ascii="Calibri" w:eastAsia="Arial Unicode MS" w:hAnsi="Calibri" w:cs="Arial Unicode MS"/>
          <w:b/>
          <w:bCs/>
          <w:sz w:val="28"/>
          <w:szCs w:val="28"/>
          <w:u w:val="single"/>
          <w:lang w:val="en-GB"/>
        </w:rPr>
        <w:t xml:space="preserve"> </w:t>
      </w:r>
      <w:r w:rsidR="007E5978">
        <w:rPr>
          <w:rFonts w:ascii="Calibri" w:eastAsia="Arial Unicode MS" w:hAnsi="Calibri" w:cs="Arial Unicode MS"/>
          <w:b/>
          <w:bCs/>
          <w:sz w:val="28"/>
          <w:szCs w:val="28"/>
          <w:u w:val="single"/>
          <w:lang w:val="en-GB"/>
        </w:rPr>
        <w:t>Autumn</w:t>
      </w:r>
      <w:r w:rsidR="00B74F38" w:rsidRPr="2E21ED94">
        <w:rPr>
          <w:rFonts w:ascii="Calibri" w:eastAsia="Arial Unicode MS" w:hAnsi="Calibri" w:cs="Arial Unicode MS"/>
          <w:b/>
          <w:bCs/>
          <w:sz w:val="28"/>
          <w:szCs w:val="28"/>
          <w:u w:val="single"/>
          <w:lang w:val="en-GB"/>
        </w:rPr>
        <w:t xml:space="preserve"> </w:t>
      </w:r>
      <w:r w:rsidR="007E5978">
        <w:rPr>
          <w:rFonts w:ascii="Calibri" w:eastAsia="Arial Unicode MS" w:hAnsi="Calibri" w:cs="Arial Unicode MS"/>
          <w:b/>
          <w:bCs/>
          <w:sz w:val="28"/>
          <w:szCs w:val="28"/>
          <w:u w:val="single"/>
          <w:lang w:val="en-GB"/>
        </w:rPr>
        <w:t>1</w:t>
      </w:r>
      <w:r w:rsidR="00A43D82" w:rsidRPr="2E21ED94">
        <w:rPr>
          <w:rFonts w:ascii="Calibri" w:eastAsia="Arial Unicode MS" w:hAnsi="Calibri" w:cs="Arial Unicode MS"/>
          <w:b/>
          <w:bCs/>
          <w:sz w:val="28"/>
          <w:szCs w:val="28"/>
          <w:u w:val="single"/>
          <w:lang w:val="en-GB"/>
        </w:rPr>
        <w:t>, 20</w:t>
      </w:r>
      <w:r w:rsidR="00364295" w:rsidRPr="2E21ED94">
        <w:rPr>
          <w:rFonts w:ascii="Calibri" w:eastAsia="Arial Unicode MS" w:hAnsi="Calibri" w:cs="Arial Unicode MS"/>
          <w:b/>
          <w:bCs/>
          <w:sz w:val="28"/>
          <w:szCs w:val="28"/>
          <w:u w:val="single"/>
          <w:lang w:val="en-GB"/>
        </w:rPr>
        <w:t>2</w:t>
      </w:r>
      <w:r w:rsidR="009A6BAE">
        <w:rPr>
          <w:rFonts w:ascii="Calibri" w:eastAsia="Arial Unicode MS" w:hAnsi="Calibri" w:cs="Arial Unicode MS"/>
          <w:b/>
          <w:bCs/>
          <w:sz w:val="28"/>
          <w:szCs w:val="28"/>
          <w:u w:val="single"/>
          <w:lang w:val="en-GB"/>
        </w:rPr>
        <w:t>5</w:t>
      </w:r>
    </w:p>
    <w:tbl>
      <w:tblPr>
        <w:tblStyle w:val="TableGrid"/>
        <w:tblW w:w="0" w:type="auto"/>
        <w:tblLook w:val="04A0" w:firstRow="1" w:lastRow="0" w:firstColumn="1" w:lastColumn="0" w:noHBand="0" w:noVBand="1"/>
      </w:tblPr>
      <w:tblGrid>
        <w:gridCol w:w="5522"/>
        <w:gridCol w:w="2556"/>
        <w:gridCol w:w="1842"/>
        <w:gridCol w:w="5774"/>
      </w:tblGrid>
      <w:tr w:rsidR="00F466D6" w14:paraId="564B67A1" w14:textId="77777777" w:rsidTr="01949063">
        <w:tc>
          <w:tcPr>
            <w:tcW w:w="15694" w:type="dxa"/>
            <w:gridSpan w:val="4"/>
          </w:tcPr>
          <w:p w14:paraId="060011CB" w14:textId="646D934B" w:rsidR="0049032F" w:rsidRPr="00062130" w:rsidRDefault="007E5978" w:rsidP="000A7202">
            <w:pPr>
              <w:jc w:val="center"/>
              <w:rPr>
                <w:rFonts w:asciiTheme="minorHAnsi" w:eastAsia="Arial Unicode MS" w:hAnsiTheme="minorHAnsi" w:cstheme="minorHAnsi"/>
                <w:color w:val="00B050"/>
                <w:sz w:val="30"/>
                <w:szCs w:val="30"/>
                <w:lang w:val="en-GB"/>
              </w:rPr>
            </w:pPr>
            <w:r w:rsidRPr="007E5978">
              <w:rPr>
                <w:rFonts w:asciiTheme="minorHAnsi" w:eastAsia="Arial Unicode MS" w:hAnsiTheme="minorHAnsi" w:cstheme="minorHAnsi"/>
                <w:b/>
                <w:bCs/>
                <w:color w:val="00B050"/>
                <w:sz w:val="36"/>
                <w:szCs w:val="36"/>
                <w:lang w:val="en-GB"/>
              </w:rPr>
              <w:t>Theme:</w:t>
            </w:r>
            <w:r w:rsidRPr="000A7202">
              <w:rPr>
                <w:rFonts w:asciiTheme="minorHAnsi" w:eastAsia="Arial Unicode MS" w:hAnsiTheme="minorHAnsi" w:cstheme="minorHAnsi"/>
                <w:color w:val="00B050"/>
                <w:sz w:val="36"/>
                <w:szCs w:val="36"/>
                <w:lang w:val="en-GB"/>
              </w:rPr>
              <w:t xml:space="preserve"> </w:t>
            </w:r>
            <w:r>
              <w:rPr>
                <w:rFonts w:asciiTheme="minorHAnsi" w:hAnsiTheme="minorHAnsi" w:cstheme="minorHAnsi"/>
                <w:b/>
                <w:color w:val="00B050"/>
                <w:sz w:val="36"/>
                <w:szCs w:val="36"/>
              </w:rPr>
              <w:t>What Makes the Earth Angry</w:t>
            </w:r>
            <w:r w:rsidRPr="000A7202">
              <w:rPr>
                <w:rFonts w:asciiTheme="minorHAnsi" w:hAnsiTheme="minorHAnsi" w:cstheme="minorHAnsi"/>
                <w:b/>
                <w:color w:val="00B050"/>
                <w:sz w:val="36"/>
                <w:szCs w:val="36"/>
              </w:rPr>
              <w:t>?</w:t>
            </w:r>
          </w:p>
        </w:tc>
      </w:tr>
      <w:tr w:rsidR="00B24CA1" w:rsidRPr="00D40439" w14:paraId="0AECE2AC" w14:textId="77777777" w:rsidTr="01949063">
        <w:tc>
          <w:tcPr>
            <w:tcW w:w="15694" w:type="dxa"/>
            <w:gridSpan w:val="4"/>
          </w:tcPr>
          <w:p w14:paraId="5D600BD5" w14:textId="68947350" w:rsidR="00B24CA1" w:rsidRPr="00D40439" w:rsidRDefault="007E5978" w:rsidP="00364295">
            <w:pPr>
              <w:autoSpaceDE w:val="0"/>
              <w:autoSpaceDN w:val="0"/>
              <w:adjustRightInd w:val="0"/>
              <w:rPr>
                <w:rFonts w:asciiTheme="minorHAnsi" w:eastAsiaTheme="minorHAnsi" w:hAnsiTheme="minorHAnsi" w:cstheme="minorHAnsi"/>
                <w:color w:val="1C1C1C"/>
                <w:sz w:val="22"/>
                <w:szCs w:val="22"/>
                <w:lang w:val="en-GB"/>
              </w:rPr>
            </w:pPr>
            <w:r>
              <w:rPr>
                <w:rFonts w:asciiTheme="minorHAnsi" w:hAnsiTheme="minorHAnsi" w:cstheme="minorHAnsi"/>
                <w:sz w:val="22"/>
                <w:szCs w:val="22"/>
                <w:lang w:val="en" w:eastAsia="en-GB"/>
              </w:rPr>
              <w:t>Children will describe and understand key aspects of physical geography including volcanoes and earthquakes. They will know what causes an earthquake, be able to label the different parts of a volcano and know what a tsunami is. Finally, they will be able to identify the position of latitude and longitude, equator, northern and southern hemisphere and the Tropics.</w:t>
            </w:r>
          </w:p>
        </w:tc>
      </w:tr>
      <w:tr w:rsidR="00965262" w:rsidRPr="00D40439" w14:paraId="51C9AEEF" w14:textId="77777777" w:rsidTr="007E5978">
        <w:trPr>
          <w:trHeight w:val="3931"/>
        </w:trPr>
        <w:tc>
          <w:tcPr>
            <w:tcW w:w="5524" w:type="dxa"/>
          </w:tcPr>
          <w:p w14:paraId="60A01D65" w14:textId="77777777" w:rsidR="007E5978" w:rsidRPr="00855364" w:rsidRDefault="007E5978" w:rsidP="007E5978">
            <w:pPr>
              <w:rPr>
                <w:rFonts w:asciiTheme="minorHAnsi" w:eastAsia="Arial Unicode MS" w:hAnsiTheme="minorHAnsi" w:cstheme="minorHAnsi"/>
                <w:b/>
                <w:sz w:val="19"/>
                <w:szCs w:val="19"/>
                <w:u w:val="single"/>
                <w:lang w:val="en-GB"/>
              </w:rPr>
            </w:pPr>
            <w:r w:rsidRPr="00855364">
              <w:rPr>
                <w:rFonts w:asciiTheme="minorHAnsi" w:eastAsia="Arial Unicode MS" w:hAnsiTheme="minorHAnsi" w:cstheme="minorHAnsi"/>
                <w:b/>
                <w:sz w:val="19"/>
                <w:szCs w:val="19"/>
                <w:u w:val="single"/>
                <w:lang w:val="en-GB"/>
              </w:rPr>
              <w:t>English:</w:t>
            </w:r>
            <w:r w:rsidRPr="00855364">
              <w:rPr>
                <w:rFonts w:asciiTheme="minorHAnsi" w:eastAsia="Arial Unicode MS" w:hAnsiTheme="minorHAnsi" w:cstheme="minorHAnsi"/>
                <w:noProof/>
                <w:color w:val="FF0000"/>
                <w:sz w:val="19"/>
                <w:szCs w:val="19"/>
                <w:u w:val="single"/>
                <w:lang w:val="en-GB" w:eastAsia="en-GB"/>
              </w:rPr>
              <mc:AlternateContent>
                <mc:Choice Requires="wps">
                  <w:drawing>
                    <wp:anchor distT="45720" distB="45720" distL="114300" distR="114300" simplePos="0" relativeHeight="251665413" behindDoc="0" locked="0" layoutInCell="1" allowOverlap="1" wp14:anchorId="6DA412D5" wp14:editId="4A737368">
                      <wp:simplePos x="0" y="0"/>
                      <wp:positionH relativeFrom="column">
                        <wp:posOffset>2628265</wp:posOffset>
                      </wp:positionH>
                      <wp:positionV relativeFrom="paragraph">
                        <wp:posOffset>405765</wp:posOffset>
                      </wp:positionV>
                      <wp:extent cx="1242060" cy="1404620"/>
                      <wp:effectExtent l="0" t="0" r="152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4620"/>
                              </a:xfrm>
                              <a:prstGeom prst="rect">
                                <a:avLst/>
                              </a:prstGeom>
                              <a:solidFill>
                                <a:srgbClr val="FFFFFF"/>
                              </a:solidFill>
                              <a:ln w="9525">
                                <a:solidFill>
                                  <a:srgbClr val="000000"/>
                                </a:solidFill>
                                <a:miter lim="800000"/>
                                <a:headEnd/>
                                <a:tailEnd/>
                              </a:ln>
                            </wps:spPr>
                            <wps:txbx>
                              <w:txbxContent>
                                <w:p w14:paraId="127A0AC4" w14:textId="77777777" w:rsidR="007E5978" w:rsidRDefault="007E5978" w:rsidP="007E5978">
                                  <w:r>
                                    <w:rPr>
                                      <w:rFonts w:ascii="Arial" w:hAnsi="Arial" w:cs="Arial"/>
                                      <w:noProof/>
                                      <w:color w:val="FFFFFF"/>
                                      <w:sz w:val="20"/>
                                      <w:szCs w:val="20"/>
                                      <w:lang w:val="en-GB" w:eastAsia="en-GB"/>
                                    </w:rPr>
                                    <w:drawing>
                                      <wp:inline distT="0" distB="0" distL="0" distR="0" wp14:anchorId="4901AC60" wp14:editId="603EB484">
                                        <wp:extent cx="1066800" cy="1558456"/>
                                        <wp:effectExtent l="0" t="0" r="0" b="3810"/>
                                        <wp:docPr id="1702339578" name="Picture 170233957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4725" cy="157003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412D5" id="_x0000_t202" coordsize="21600,21600" o:spt="202" path="m,l,21600r21600,l21600,xe">
                      <v:stroke joinstyle="miter"/>
                      <v:path gradientshapeok="t" o:connecttype="rect"/>
                    </v:shapetype>
                    <v:shape id="Text Box 2" o:spid="_x0000_s1026" type="#_x0000_t202" style="position:absolute;margin-left:206.95pt;margin-top:31.95pt;width:97.8pt;height:110.6pt;z-index:2516654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">
                      <v:textbox style="mso-fit-shape-to-text:t">
                        <w:txbxContent>
                          <w:p w14:paraId="127A0AC4" w14:textId="77777777" w:rsidR="007E5978" w:rsidRDefault="007E5978" w:rsidP="007E5978">
                            <w:r>
                              <w:rPr>
                                <w:rFonts w:ascii="Arial" w:hAnsi="Arial" w:cs="Arial"/>
                                <w:noProof/>
                                <w:color w:val="FFFFFF"/>
                                <w:sz w:val="20"/>
                                <w:szCs w:val="20"/>
                                <w:lang w:val="en-GB" w:eastAsia="en-GB"/>
                              </w:rPr>
                              <w:drawing>
                                <wp:inline distT="0" distB="0" distL="0" distR="0" wp14:anchorId="4901AC60" wp14:editId="603EB484">
                                  <wp:extent cx="1066800" cy="1558456"/>
                                  <wp:effectExtent l="0" t="0" r="0" b="3810"/>
                                  <wp:docPr id="1702339578" name="Picture 170233957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4725" cy="1570033"/>
                                          </a:xfrm>
                                          <a:prstGeom prst="rect">
                                            <a:avLst/>
                                          </a:prstGeom>
                                          <a:noFill/>
                                          <a:ln>
                                            <a:noFill/>
                                          </a:ln>
                                        </pic:spPr>
                                      </pic:pic>
                                    </a:graphicData>
                                  </a:graphic>
                                </wp:inline>
                              </w:drawing>
                            </w:r>
                          </w:p>
                        </w:txbxContent>
                      </v:textbox>
                      <w10:wrap type="square"/>
                    </v:shape>
                  </w:pict>
                </mc:Fallback>
              </mc:AlternateContent>
            </w:r>
          </w:p>
          <w:p w14:paraId="799485AD" w14:textId="77777777" w:rsidR="007E5978" w:rsidRPr="00855364" w:rsidRDefault="007E5978" w:rsidP="007E5978">
            <w:pPr>
              <w:rPr>
                <w:rFonts w:asciiTheme="minorHAnsi" w:eastAsia="Arial Unicode MS" w:hAnsiTheme="minorHAnsi" w:cstheme="minorHAnsi"/>
                <w:sz w:val="19"/>
                <w:szCs w:val="19"/>
                <w:u w:val="single"/>
                <w:lang w:val="en-GB"/>
              </w:rPr>
            </w:pPr>
            <w:r w:rsidRPr="00855364">
              <w:rPr>
                <w:rFonts w:asciiTheme="minorHAnsi" w:eastAsia="Arial Unicode MS" w:hAnsiTheme="minorHAnsi" w:cstheme="minorHAnsi"/>
                <w:sz w:val="19"/>
                <w:szCs w:val="19"/>
                <w:u w:val="single"/>
                <w:lang w:val="en-GB"/>
              </w:rPr>
              <w:t>Fiction</w:t>
            </w:r>
          </w:p>
          <w:p w14:paraId="51D943D2" w14:textId="77777777" w:rsidR="007E5978" w:rsidRPr="00855364" w:rsidRDefault="007E5978" w:rsidP="007E5978">
            <w:pPr>
              <w:pStyle w:val="Default"/>
              <w:rPr>
                <w:rFonts w:asciiTheme="minorHAnsi" w:eastAsia="Arial Unicode MS" w:hAnsiTheme="minorHAnsi" w:cstheme="minorHAnsi"/>
                <w:color w:val="auto"/>
                <w:sz w:val="19"/>
                <w:szCs w:val="19"/>
              </w:rPr>
            </w:pPr>
            <w:r w:rsidRPr="00855364">
              <w:rPr>
                <w:rFonts w:asciiTheme="minorHAnsi" w:eastAsia="Arial Unicode MS" w:hAnsiTheme="minorHAnsi" w:cstheme="minorHAnsi"/>
                <w:color w:val="auto"/>
                <w:sz w:val="19"/>
                <w:szCs w:val="19"/>
              </w:rPr>
              <w:t xml:space="preserve">This half term our writing will be inspired by the book ‘Iron Man’ by Ted Hughes. Our higher-level interpretation skills will be developed using Literacy Shed Vipers resources.  The children will also be exploring the characters and developing their narrative skills. </w:t>
            </w:r>
          </w:p>
          <w:p w14:paraId="170BA070" w14:textId="77777777" w:rsidR="007E5978" w:rsidRPr="00855364" w:rsidRDefault="007E5978" w:rsidP="007E5978">
            <w:pPr>
              <w:rPr>
                <w:rFonts w:asciiTheme="minorHAnsi" w:eastAsia="Arial Unicode MS" w:hAnsiTheme="minorHAnsi" w:cstheme="minorHAnsi"/>
                <w:sz w:val="19"/>
                <w:szCs w:val="19"/>
                <w:u w:val="single"/>
                <w:lang w:val="en-GB"/>
              </w:rPr>
            </w:pPr>
            <w:r w:rsidRPr="00855364">
              <w:rPr>
                <w:rFonts w:asciiTheme="minorHAnsi" w:eastAsia="Arial Unicode MS" w:hAnsiTheme="minorHAnsi" w:cstheme="minorHAnsi"/>
                <w:sz w:val="19"/>
                <w:szCs w:val="19"/>
                <w:u w:val="single"/>
                <w:lang w:val="en-GB"/>
              </w:rPr>
              <w:t>Comprehension</w:t>
            </w:r>
          </w:p>
          <w:p w14:paraId="3416B7AA" w14:textId="77777777" w:rsidR="007E5978" w:rsidRPr="00855364" w:rsidRDefault="007E5978" w:rsidP="007E5978">
            <w:pPr>
              <w:pStyle w:val="Default"/>
              <w:rPr>
                <w:rFonts w:asciiTheme="minorHAnsi" w:eastAsia="Arial Unicode MS" w:hAnsiTheme="minorHAnsi" w:cstheme="minorHAnsi"/>
                <w:color w:val="auto"/>
                <w:sz w:val="19"/>
                <w:szCs w:val="19"/>
              </w:rPr>
            </w:pPr>
            <w:r w:rsidRPr="00855364">
              <w:rPr>
                <w:rFonts w:asciiTheme="minorHAnsi" w:eastAsia="Arial Unicode MS" w:hAnsiTheme="minorHAnsi" w:cstheme="minorHAnsi"/>
                <w:sz w:val="19"/>
                <w:szCs w:val="19"/>
              </w:rPr>
              <w:t xml:space="preserve">Discrete comprehension sessions will take place throughout the week as well as during English lessons when reading our focus text. </w:t>
            </w:r>
          </w:p>
          <w:p w14:paraId="6690B977" w14:textId="77777777" w:rsidR="007E5978" w:rsidRPr="00855364" w:rsidRDefault="007E5978" w:rsidP="007E5978">
            <w:pPr>
              <w:rPr>
                <w:rFonts w:asciiTheme="minorHAnsi" w:eastAsia="Arial Unicode MS" w:hAnsiTheme="minorHAnsi" w:cstheme="minorHAnsi"/>
                <w:color w:val="FF0000"/>
                <w:sz w:val="19"/>
                <w:szCs w:val="19"/>
                <w:u w:val="single"/>
                <w:lang w:val="en-GB"/>
              </w:rPr>
            </w:pPr>
            <w:r w:rsidRPr="00855364">
              <w:rPr>
                <w:rFonts w:asciiTheme="minorHAnsi" w:eastAsia="Arial Unicode MS" w:hAnsiTheme="minorHAnsi" w:cstheme="minorHAnsi"/>
                <w:sz w:val="19"/>
                <w:szCs w:val="19"/>
                <w:u w:val="single"/>
                <w:lang w:val="en-GB"/>
              </w:rPr>
              <w:t>Poetry</w:t>
            </w:r>
          </w:p>
          <w:p w14:paraId="4394783B" w14:textId="5927F9B9" w:rsidR="007E5978" w:rsidRPr="00D40439" w:rsidRDefault="007E5978" w:rsidP="007E5978">
            <w:pPr>
              <w:rPr>
                <w:rFonts w:asciiTheme="minorHAnsi" w:eastAsia="Arial Unicode MS" w:hAnsiTheme="minorHAnsi" w:cstheme="minorBidi"/>
                <w:sz w:val="22"/>
                <w:szCs w:val="22"/>
                <w:lang w:val="en-GB"/>
              </w:rPr>
            </w:pPr>
            <w:r w:rsidRPr="00855364">
              <w:rPr>
                <w:rFonts w:asciiTheme="minorHAnsi" w:eastAsia="Arial Unicode MS" w:hAnsiTheme="minorHAnsi" w:cstheme="minorHAnsi"/>
                <w:sz w:val="19"/>
                <w:szCs w:val="19"/>
                <w:lang w:val="en-GB"/>
              </w:rPr>
              <w:t xml:space="preserve">We will be reading, interpreting and adapting poetry with narrative, repetition and onomatopoeia. We will write and perform our own poetry. We will be developing our understanding of language and how it can be used to create images and for other poetic and literary effects too.   </w:t>
            </w:r>
            <w:r w:rsidRPr="00D40439">
              <w:rPr>
                <w:rFonts w:asciiTheme="minorHAnsi" w:eastAsia="Arial Unicode MS" w:hAnsiTheme="minorHAnsi" w:cstheme="minorBidi"/>
                <w:sz w:val="22"/>
                <w:szCs w:val="22"/>
                <w:lang w:val="en-GB"/>
              </w:rPr>
              <w:t xml:space="preserve"> </w:t>
            </w:r>
          </w:p>
        </w:tc>
        <w:tc>
          <w:tcPr>
            <w:tcW w:w="2551" w:type="dxa"/>
          </w:tcPr>
          <w:p w14:paraId="05964A94" w14:textId="6F3D4E10" w:rsidR="007E5978" w:rsidRPr="002E44AB" w:rsidRDefault="007E5978" w:rsidP="007E5978">
            <w:pPr>
              <w:rPr>
                <w:rFonts w:asciiTheme="minorHAnsi" w:eastAsia="Arial Unicode MS" w:hAnsiTheme="minorHAnsi" w:cstheme="minorHAnsi"/>
                <w:b/>
                <w:sz w:val="20"/>
                <w:szCs w:val="20"/>
                <w:u w:val="single"/>
                <w:lang w:val="en-GB"/>
              </w:rPr>
            </w:pPr>
            <w:r w:rsidRPr="002E44AB">
              <w:rPr>
                <w:rFonts w:asciiTheme="minorHAnsi" w:eastAsia="Arial Unicode MS" w:hAnsiTheme="minorHAnsi" w:cstheme="minorHAnsi"/>
                <w:b/>
                <w:sz w:val="20"/>
                <w:szCs w:val="20"/>
                <w:u w:val="single"/>
                <w:lang w:val="en-GB"/>
              </w:rPr>
              <w:t>Mathematics:</w:t>
            </w:r>
          </w:p>
          <w:p w14:paraId="773AF4EA" w14:textId="07E9EFAD" w:rsidR="007E5978" w:rsidRDefault="00A052B6" w:rsidP="007E5978">
            <w:pPr>
              <w:rPr>
                <w:rFonts w:asciiTheme="minorHAnsi" w:eastAsia="Arial Unicode MS" w:hAnsiTheme="minorHAnsi" w:cstheme="minorHAnsi"/>
                <w:bCs/>
                <w:sz w:val="20"/>
                <w:szCs w:val="20"/>
              </w:rPr>
            </w:pPr>
            <w:r>
              <w:rPr>
                <w:noProof/>
              </w:rPr>
              <w:drawing>
                <wp:anchor distT="0" distB="0" distL="114300" distR="114300" simplePos="0" relativeHeight="251674629" behindDoc="1" locked="0" layoutInCell="1" allowOverlap="1" wp14:anchorId="3F125829" wp14:editId="0689A84B">
                  <wp:simplePos x="0" y="0"/>
                  <wp:positionH relativeFrom="column">
                    <wp:posOffset>271780</wp:posOffset>
                  </wp:positionH>
                  <wp:positionV relativeFrom="paragraph">
                    <wp:posOffset>1689100</wp:posOffset>
                  </wp:positionV>
                  <wp:extent cx="923925" cy="923925"/>
                  <wp:effectExtent l="0" t="0" r="9525" b="9525"/>
                  <wp:wrapTight wrapText="bothSides">
                    <wp:wrapPolygon edited="0">
                      <wp:start x="0" y="0"/>
                      <wp:lineTo x="0" y="21377"/>
                      <wp:lineTo x="21377" y="21377"/>
                      <wp:lineTo x="21377" y="0"/>
                      <wp:lineTo x="0" y="0"/>
                    </wp:wrapPolygon>
                  </wp:wrapTight>
                  <wp:docPr id="1" name="Picture 2" descr="Minus and plus image | Free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us and plus image | Free SV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262">
              <w:rPr>
                <w:rFonts w:ascii="Calibri" w:eastAsia="Calibri" w:hAnsi="Calibri" w:cs="Calibri"/>
                <w:noProof/>
                <w:sz w:val="22"/>
                <w:szCs w:val="22"/>
                <w:lang w:val="en-GB"/>
              </w:rPr>
              <w:drawing>
                <wp:anchor distT="0" distB="0" distL="114300" distR="114300" simplePos="0" relativeHeight="251673605" behindDoc="1" locked="0" layoutInCell="1" allowOverlap="1" wp14:anchorId="36D0F0AD" wp14:editId="1686CBBE">
                  <wp:simplePos x="0" y="0"/>
                  <wp:positionH relativeFrom="column">
                    <wp:posOffset>30480</wp:posOffset>
                  </wp:positionH>
                  <wp:positionV relativeFrom="paragraph">
                    <wp:posOffset>708025</wp:posOffset>
                  </wp:positionV>
                  <wp:extent cx="1477645" cy="885825"/>
                  <wp:effectExtent l="0" t="0" r="8255" b="9525"/>
                  <wp:wrapTight wrapText="bothSides">
                    <wp:wrapPolygon edited="0">
                      <wp:start x="0" y="0"/>
                      <wp:lineTo x="0" y="21368"/>
                      <wp:lineTo x="21442" y="21368"/>
                      <wp:lineTo x="21442" y="0"/>
                      <wp:lineTo x="0" y="0"/>
                    </wp:wrapPolygon>
                  </wp:wrapTight>
                  <wp:docPr id="377696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9619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7645" cy="885825"/>
                          </a:xfrm>
                          <a:prstGeom prst="rect">
                            <a:avLst/>
                          </a:prstGeom>
                        </pic:spPr>
                      </pic:pic>
                    </a:graphicData>
                  </a:graphic>
                  <wp14:sizeRelH relativeFrom="page">
                    <wp14:pctWidth>0</wp14:pctWidth>
                  </wp14:sizeRelH>
                  <wp14:sizeRelV relativeFrom="page">
                    <wp14:pctHeight>0</wp14:pctHeight>
                  </wp14:sizeRelV>
                </wp:anchor>
              </w:drawing>
            </w:r>
            <w:r w:rsidR="007E5978" w:rsidRPr="002E44AB">
              <w:rPr>
                <w:rFonts w:asciiTheme="minorHAnsi" w:eastAsia="Arial Unicode MS" w:hAnsiTheme="minorHAnsi" w:cstheme="minorHAnsi"/>
                <w:bCs/>
                <w:sz w:val="20"/>
                <w:szCs w:val="20"/>
              </w:rPr>
              <w:t xml:space="preserve">This half term the topics being covered in Maths are: </w:t>
            </w:r>
            <w:r w:rsidR="007E5978">
              <w:rPr>
                <w:rFonts w:asciiTheme="minorHAnsi" w:eastAsia="Arial Unicode MS" w:hAnsiTheme="minorHAnsi" w:cstheme="minorHAnsi"/>
                <w:bCs/>
                <w:sz w:val="20"/>
                <w:szCs w:val="20"/>
              </w:rPr>
              <w:t>Place Value and Addition and Subtraction.</w:t>
            </w:r>
          </w:p>
          <w:p w14:paraId="0B4DE411" w14:textId="2A851B09" w:rsidR="00965262" w:rsidRPr="00D40439" w:rsidRDefault="00965262" w:rsidP="007E5978">
            <w:pPr>
              <w:rPr>
                <w:rFonts w:ascii="Calibri" w:eastAsia="Calibri" w:hAnsi="Calibri" w:cs="Calibri"/>
                <w:sz w:val="22"/>
                <w:szCs w:val="22"/>
                <w:highlight w:val="yellow"/>
                <w:lang w:val="en-GB"/>
              </w:rPr>
            </w:pPr>
          </w:p>
        </w:tc>
        <w:tc>
          <w:tcPr>
            <w:tcW w:w="7619" w:type="dxa"/>
            <w:gridSpan w:val="2"/>
          </w:tcPr>
          <w:p w14:paraId="1A092180" w14:textId="77777777" w:rsidR="007E5978" w:rsidRPr="00855364" w:rsidRDefault="007E5978" w:rsidP="007E5978">
            <w:pPr>
              <w:rPr>
                <w:rFonts w:asciiTheme="minorHAnsi" w:eastAsia="Arial Unicode MS" w:hAnsiTheme="minorHAnsi" w:cstheme="minorBidi"/>
                <w:b/>
                <w:bCs/>
                <w:sz w:val="19"/>
                <w:szCs w:val="19"/>
                <w:u w:val="single"/>
                <w:lang w:val="en-GB"/>
              </w:rPr>
            </w:pPr>
            <w:r w:rsidRPr="01CA99DF">
              <w:rPr>
                <w:rFonts w:asciiTheme="minorHAnsi" w:eastAsia="Arial Unicode MS" w:hAnsiTheme="minorHAnsi" w:cstheme="minorBidi"/>
                <w:b/>
                <w:bCs/>
                <w:sz w:val="19"/>
                <w:szCs w:val="19"/>
                <w:u w:val="single"/>
                <w:lang w:val="en-GB"/>
              </w:rPr>
              <w:t xml:space="preserve">Science: </w:t>
            </w:r>
          </w:p>
          <w:p w14:paraId="6B56E4E5" w14:textId="24E77AD8" w:rsidR="007E5978" w:rsidRPr="00855364" w:rsidRDefault="007E5978" w:rsidP="007E5978">
            <w:pPr>
              <w:rPr>
                <w:rFonts w:asciiTheme="minorHAnsi" w:eastAsia="Arial Unicode MS" w:hAnsiTheme="minorHAnsi" w:cstheme="minorBidi"/>
                <w:b/>
                <w:bCs/>
                <w:sz w:val="19"/>
                <w:szCs w:val="19"/>
                <w:u w:val="single"/>
                <w:lang w:val="en-GB"/>
              </w:rPr>
            </w:pPr>
            <w:r w:rsidRPr="3D2554B0">
              <w:rPr>
                <w:rFonts w:asciiTheme="minorHAnsi" w:eastAsia="Arial Unicode MS" w:hAnsiTheme="minorHAnsi" w:cstheme="minorBidi"/>
                <w:b/>
                <w:bCs/>
                <w:sz w:val="19"/>
                <w:szCs w:val="19"/>
                <w:u w:val="single"/>
                <w:lang w:val="en-GB"/>
              </w:rPr>
              <w:t>We will be learning about Rocks!</w:t>
            </w:r>
          </w:p>
          <w:p w14:paraId="7F980446" w14:textId="5F606DC2" w:rsidR="007E5978" w:rsidRDefault="007E5978" w:rsidP="007E5978">
            <w:r>
              <w:rPr>
                <w:noProof/>
              </w:rPr>
              <w:drawing>
                <wp:anchor distT="0" distB="0" distL="114300" distR="114300" simplePos="0" relativeHeight="251666437" behindDoc="0" locked="0" layoutInCell="1" allowOverlap="1" wp14:anchorId="59955A27" wp14:editId="3A9D2DCA">
                  <wp:simplePos x="0" y="0"/>
                  <wp:positionH relativeFrom="column">
                    <wp:posOffset>3270250</wp:posOffset>
                  </wp:positionH>
                  <wp:positionV relativeFrom="paragraph">
                    <wp:posOffset>154940</wp:posOffset>
                  </wp:positionV>
                  <wp:extent cx="1329055" cy="978535"/>
                  <wp:effectExtent l="0" t="0" r="4445" b="0"/>
                  <wp:wrapSquare wrapText="bothSides"/>
                  <wp:docPr id="1658635024" name="Picture 165863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9055" cy="978535"/>
                          </a:xfrm>
                          <a:prstGeom prst="rect">
                            <a:avLst/>
                          </a:prstGeom>
                        </pic:spPr>
                      </pic:pic>
                    </a:graphicData>
                  </a:graphic>
                  <wp14:sizeRelH relativeFrom="page">
                    <wp14:pctWidth>0</wp14:pctWidth>
                  </wp14:sizeRelH>
                  <wp14:sizeRelV relativeFrom="page">
                    <wp14:pctHeight>0</wp14:pctHeight>
                  </wp14:sizeRelV>
                </wp:anchor>
              </w:drawing>
            </w:r>
            <w:r w:rsidRPr="4DEB409D">
              <w:rPr>
                <w:rFonts w:asciiTheme="minorHAnsi" w:hAnsiTheme="minorHAnsi" w:cstheme="minorBidi"/>
                <w:color w:val="1C1C1C"/>
                <w:sz w:val="19"/>
                <w:szCs w:val="19"/>
              </w:rPr>
              <w:t>We will be doing lots of cross-curricular learning with this topic, as it links nicely with our Geography topic.</w:t>
            </w:r>
          </w:p>
          <w:p w14:paraId="05E8DE9B" w14:textId="76D66E22" w:rsidR="007E5978" w:rsidRDefault="007E5978" w:rsidP="007E5978">
            <w:pPr>
              <w:rPr>
                <w:rFonts w:asciiTheme="minorHAnsi" w:hAnsiTheme="minorHAnsi" w:cstheme="minorBidi"/>
                <w:color w:val="1C1C1C"/>
                <w:sz w:val="19"/>
                <w:szCs w:val="19"/>
              </w:rPr>
            </w:pPr>
            <w:r w:rsidRPr="4B29B894">
              <w:rPr>
                <w:rFonts w:asciiTheme="minorHAnsi" w:hAnsiTheme="minorHAnsi" w:cstheme="minorBidi"/>
                <w:color w:val="1C1C1C"/>
                <w:sz w:val="19"/>
                <w:szCs w:val="19"/>
              </w:rPr>
              <w:t>The children will discover the different types of rocks and how they are formed. They will conduct an investigation to test the permeability, density and durability of given rocks, then compare and group rocks based on their appearance and simple properties.</w:t>
            </w:r>
          </w:p>
          <w:p w14:paraId="574260C1" w14:textId="76C4FAD4" w:rsidR="007E5978" w:rsidRDefault="007E5978" w:rsidP="007E5978">
            <w:pPr>
              <w:rPr>
                <w:rFonts w:asciiTheme="minorHAnsi" w:hAnsiTheme="minorHAnsi" w:cstheme="minorBidi"/>
                <w:color w:val="1C1C1C"/>
                <w:sz w:val="19"/>
                <w:szCs w:val="19"/>
              </w:rPr>
            </w:pPr>
          </w:p>
          <w:p w14:paraId="51B08672" w14:textId="24EA8FBE" w:rsidR="007E5978" w:rsidRPr="00855364" w:rsidRDefault="009910D6" w:rsidP="007E5978">
            <w:pPr>
              <w:rPr>
                <w:rFonts w:asciiTheme="minorHAnsi" w:hAnsiTheme="minorHAnsi" w:cstheme="minorBidi"/>
                <w:color w:val="1C1C1C"/>
                <w:sz w:val="19"/>
                <w:szCs w:val="19"/>
              </w:rPr>
            </w:pPr>
            <w:r>
              <w:rPr>
                <w:noProof/>
              </w:rPr>
              <w:drawing>
                <wp:anchor distT="0" distB="0" distL="114300" distR="114300" simplePos="0" relativeHeight="251668485" behindDoc="0" locked="0" layoutInCell="1" allowOverlap="1" wp14:anchorId="00707BAA" wp14:editId="09490ED8">
                  <wp:simplePos x="0" y="0"/>
                  <wp:positionH relativeFrom="column">
                    <wp:posOffset>3232150</wp:posOffset>
                  </wp:positionH>
                  <wp:positionV relativeFrom="paragraph">
                    <wp:posOffset>126365</wp:posOffset>
                  </wp:positionV>
                  <wp:extent cx="1253490" cy="1207770"/>
                  <wp:effectExtent l="0" t="0" r="3810" b="0"/>
                  <wp:wrapSquare wrapText="bothSides"/>
                  <wp:docPr id="1879166476" name="Picture 187916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3490" cy="12077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61" behindDoc="0" locked="0" layoutInCell="1" allowOverlap="1" wp14:anchorId="76BFF4FB" wp14:editId="18EA9584">
                  <wp:simplePos x="0" y="0"/>
                  <wp:positionH relativeFrom="column">
                    <wp:posOffset>174625</wp:posOffset>
                  </wp:positionH>
                  <wp:positionV relativeFrom="paragraph">
                    <wp:posOffset>57150</wp:posOffset>
                  </wp:positionV>
                  <wp:extent cx="1196340" cy="809625"/>
                  <wp:effectExtent l="190500" t="190500" r="194310" b="200025"/>
                  <wp:wrapSquare wrapText="bothSides"/>
                  <wp:docPr id="203519769" name="Picture 20351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96340" cy="8096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7E5978" w:rsidRPr="01CA99DF">
              <w:rPr>
                <w:rFonts w:asciiTheme="minorHAnsi" w:hAnsiTheme="minorHAnsi" w:cstheme="minorBidi"/>
                <w:color w:val="1C1C1C"/>
                <w:sz w:val="19"/>
                <w:szCs w:val="19"/>
              </w:rPr>
              <w:t xml:space="preserve"> The children will learn how fossils are form</w:t>
            </w:r>
            <w:r w:rsidR="007E5978" w:rsidRPr="772FF4A5">
              <w:rPr>
                <w:rFonts w:asciiTheme="minorHAnsi" w:hAnsiTheme="minorHAnsi" w:cstheme="minorBidi"/>
                <w:color w:val="1C1C1C"/>
                <w:sz w:val="19"/>
                <w:szCs w:val="19"/>
              </w:rPr>
              <w:t>ed, as well as learning about the wonderful contribution of Mary Anning to the field of Paleontology.</w:t>
            </w:r>
          </w:p>
          <w:p w14:paraId="126AC1B2" w14:textId="3FCD72F9" w:rsidR="007E5978" w:rsidRDefault="007E5978" w:rsidP="007E5978">
            <w:pPr>
              <w:spacing w:line="228" w:lineRule="auto"/>
              <w:rPr>
                <w:rFonts w:asciiTheme="minorHAnsi" w:hAnsiTheme="minorHAnsi" w:cstheme="minorBidi"/>
                <w:color w:val="1C1C1C"/>
                <w:sz w:val="19"/>
                <w:szCs w:val="19"/>
              </w:rPr>
            </w:pPr>
          </w:p>
          <w:p w14:paraId="447AC6DB" w14:textId="77777777" w:rsidR="007E5978" w:rsidRDefault="007E5978" w:rsidP="007E5978">
            <w:pPr>
              <w:spacing w:line="228" w:lineRule="auto"/>
              <w:rPr>
                <w:rFonts w:asciiTheme="minorHAnsi" w:hAnsiTheme="minorHAnsi" w:cstheme="minorBidi"/>
                <w:color w:val="1C1C1C"/>
                <w:sz w:val="19"/>
                <w:szCs w:val="19"/>
              </w:rPr>
            </w:pPr>
            <w:r w:rsidRPr="64A365E4">
              <w:rPr>
                <w:rFonts w:asciiTheme="minorHAnsi" w:hAnsiTheme="minorHAnsi" w:cstheme="minorBidi"/>
                <w:color w:val="1C1C1C"/>
                <w:sz w:val="19"/>
                <w:szCs w:val="19"/>
              </w:rPr>
              <w:t xml:space="preserve"> </w:t>
            </w:r>
          </w:p>
          <w:p w14:paraId="50A612FE" w14:textId="77777777" w:rsidR="009910D6" w:rsidRDefault="007E5978" w:rsidP="007E5978">
            <w:pPr>
              <w:spacing w:line="228" w:lineRule="auto"/>
              <w:rPr>
                <w:rFonts w:asciiTheme="minorHAnsi" w:hAnsiTheme="minorHAnsi" w:cstheme="minorBidi"/>
                <w:color w:val="1C1C1C"/>
                <w:sz w:val="19"/>
                <w:szCs w:val="19"/>
              </w:rPr>
            </w:pPr>
            <w:r w:rsidRPr="64A365E4">
              <w:rPr>
                <w:rFonts w:asciiTheme="minorHAnsi" w:hAnsiTheme="minorHAnsi" w:cstheme="minorBidi"/>
                <w:color w:val="1C1C1C"/>
                <w:sz w:val="19"/>
                <w:szCs w:val="19"/>
              </w:rPr>
              <w:t>Children will also learn about various types of soil and be</w:t>
            </w:r>
            <w:r w:rsidR="009910D6">
              <w:rPr>
                <w:rFonts w:asciiTheme="minorHAnsi" w:hAnsiTheme="minorHAnsi" w:cstheme="minorBidi"/>
                <w:color w:val="1C1C1C"/>
                <w:sz w:val="19"/>
                <w:szCs w:val="19"/>
              </w:rPr>
              <w:t xml:space="preserve">             </w:t>
            </w:r>
          </w:p>
          <w:p w14:paraId="0A50B983" w14:textId="0DD3D7D5" w:rsidR="007E5978" w:rsidRPr="009910D6" w:rsidRDefault="007E5978" w:rsidP="007E5978">
            <w:pPr>
              <w:spacing w:line="228" w:lineRule="auto"/>
              <w:rPr>
                <w:rFonts w:asciiTheme="minorHAnsi" w:hAnsiTheme="minorHAnsi" w:cstheme="minorBidi"/>
                <w:color w:val="1C1C1C"/>
                <w:sz w:val="19"/>
                <w:szCs w:val="19"/>
              </w:rPr>
            </w:pPr>
            <w:r w:rsidRPr="64A365E4">
              <w:rPr>
                <w:rFonts w:asciiTheme="minorHAnsi" w:hAnsiTheme="minorHAnsi" w:cstheme="minorBidi"/>
                <w:color w:val="1C1C1C"/>
                <w:sz w:val="19"/>
                <w:szCs w:val="19"/>
              </w:rPr>
              <w:t>able to name and label the different layers of soil.</w:t>
            </w:r>
          </w:p>
        </w:tc>
      </w:tr>
      <w:tr w:rsidR="00965262" w:rsidRPr="00D40439" w14:paraId="32259B23" w14:textId="77777777" w:rsidTr="00FE56A5">
        <w:trPr>
          <w:trHeight w:val="1783"/>
        </w:trPr>
        <w:tc>
          <w:tcPr>
            <w:tcW w:w="5524" w:type="dxa"/>
          </w:tcPr>
          <w:p w14:paraId="4A2D73FC" w14:textId="77777777" w:rsidR="000568D1" w:rsidRPr="00855364" w:rsidRDefault="000568D1" w:rsidP="000568D1">
            <w:pPr>
              <w:rPr>
                <w:rFonts w:asciiTheme="minorHAnsi" w:eastAsia="Arial Unicode MS" w:hAnsiTheme="minorHAnsi" w:cstheme="minorHAnsi"/>
                <w:b/>
                <w:sz w:val="19"/>
                <w:szCs w:val="19"/>
                <w:u w:val="single"/>
                <w:lang w:val="en-GB"/>
              </w:rPr>
            </w:pPr>
            <w:r w:rsidRPr="00855364">
              <w:rPr>
                <w:noProof/>
                <w:sz w:val="19"/>
                <w:szCs w:val="19"/>
                <w:lang w:val="en-GB" w:eastAsia="en-GB"/>
              </w:rPr>
              <w:drawing>
                <wp:anchor distT="0" distB="0" distL="114300" distR="114300" simplePos="0" relativeHeight="251672581" behindDoc="1" locked="0" layoutInCell="1" allowOverlap="1" wp14:anchorId="35CBCF29" wp14:editId="66D71F73">
                  <wp:simplePos x="0" y="0"/>
                  <wp:positionH relativeFrom="column">
                    <wp:posOffset>2490470</wp:posOffset>
                  </wp:positionH>
                  <wp:positionV relativeFrom="paragraph">
                    <wp:posOffset>26035</wp:posOffset>
                  </wp:positionV>
                  <wp:extent cx="942340" cy="770255"/>
                  <wp:effectExtent l="0" t="0" r="0" b="0"/>
                  <wp:wrapTight wrapText="bothSides">
                    <wp:wrapPolygon edited="0">
                      <wp:start x="0" y="0"/>
                      <wp:lineTo x="0" y="20834"/>
                      <wp:lineTo x="20960" y="20834"/>
                      <wp:lineTo x="20960" y="0"/>
                      <wp:lineTo x="0" y="0"/>
                    </wp:wrapPolygon>
                  </wp:wrapTight>
                  <wp:docPr id="2" name="Picture 2" descr="Image result for swimming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wimming ima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34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364">
              <w:rPr>
                <w:rFonts w:asciiTheme="minorHAnsi" w:eastAsia="Arial Unicode MS" w:hAnsiTheme="minorHAnsi" w:cstheme="minorHAnsi"/>
                <w:b/>
                <w:sz w:val="19"/>
                <w:szCs w:val="19"/>
                <w:u w:val="single"/>
                <w:lang w:val="en-GB"/>
              </w:rPr>
              <w:t>PE &amp; Games:</w:t>
            </w:r>
          </w:p>
          <w:p w14:paraId="4CC77266" w14:textId="77777777" w:rsidR="000568D1" w:rsidRPr="00855364" w:rsidRDefault="000568D1" w:rsidP="000568D1">
            <w:pPr>
              <w:rPr>
                <w:rFonts w:asciiTheme="minorHAnsi" w:eastAsia="Arial Unicode MS" w:hAnsiTheme="minorHAnsi" w:cstheme="minorHAnsi"/>
                <w:sz w:val="19"/>
                <w:szCs w:val="19"/>
                <w:lang w:val="en-GB"/>
              </w:rPr>
            </w:pPr>
            <w:r w:rsidRPr="00855364">
              <w:rPr>
                <w:rFonts w:asciiTheme="minorHAnsi" w:eastAsia="Arial Unicode MS" w:hAnsiTheme="minorHAnsi" w:cstheme="minorHAnsi"/>
                <w:sz w:val="19"/>
                <w:szCs w:val="19"/>
                <w:lang w:val="en-GB"/>
              </w:rPr>
              <w:t xml:space="preserve"> This term’s PE is Team Building Invasion Games (</w:t>
            </w:r>
            <w:r w:rsidRPr="00855364">
              <w:rPr>
                <w:rFonts w:asciiTheme="minorHAnsi" w:eastAsia="Arial Unicode MS" w:hAnsiTheme="minorHAnsi" w:cstheme="minorHAnsi"/>
                <w:b/>
                <w:sz w:val="19"/>
                <w:szCs w:val="19"/>
                <w:lang w:val="en-GB"/>
              </w:rPr>
              <w:t>Monday</w:t>
            </w:r>
            <w:r w:rsidRPr="00855364">
              <w:rPr>
                <w:rFonts w:asciiTheme="minorHAnsi" w:eastAsia="Arial Unicode MS" w:hAnsiTheme="minorHAnsi" w:cstheme="minorHAnsi"/>
                <w:sz w:val="19"/>
                <w:szCs w:val="19"/>
                <w:lang w:val="en-GB"/>
              </w:rPr>
              <w:t>) and Swimming (</w:t>
            </w:r>
            <w:r w:rsidRPr="00855364">
              <w:rPr>
                <w:rFonts w:asciiTheme="minorHAnsi" w:eastAsia="Arial Unicode MS" w:hAnsiTheme="minorHAnsi" w:cstheme="minorHAnsi"/>
                <w:b/>
                <w:sz w:val="19"/>
                <w:szCs w:val="19"/>
                <w:lang w:val="en-GB"/>
              </w:rPr>
              <w:t>Wednesday</w:t>
            </w:r>
            <w:r w:rsidRPr="00855364">
              <w:rPr>
                <w:rFonts w:asciiTheme="minorHAnsi" w:eastAsia="Arial Unicode MS" w:hAnsiTheme="minorHAnsi" w:cstheme="minorHAnsi"/>
                <w:sz w:val="19"/>
                <w:szCs w:val="19"/>
                <w:lang w:val="en-GB"/>
              </w:rPr>
              <w:t>).</w:t>
            </w:r>
          </w:p>
          <w:p w14:paraId="72A3D3EC" w14:textId="402FECCC" w:rsidR="000568D1" w:rsidRPr="000568D1" w:rsidRDefault="000568D1" w:rsidP="000568D1">
            <w:pPr>
              <w:rPr>
                <w:rFonts w:asciiTheme="minorHAnsi" w:eastAsia="Arial Unicode MS" w:hAnsiTheme="minorHAnsi" w:cstheme="minorHAnsi"/>
                <w:b/>
                <w:color w:val="FF0000"/>
                <w:sz w:val="19"/>
                <w:szCs w:val="19"/>
                <w:lang w:val="en-GB"/>
              </w:rPr>
            </w:pPr>
            <w:r w:rsidRPr="00862FA8">
              <w:rPr>
                <w:rFonts w:asciiTheme="minorHAnsi" w:eastAsia="Arial Unicode MS" w:hAnsiTheme="minorHAnsi" w:cstheme="minorHAnsi"/>
                <w:b/>
                <w:color w:val="FF0000"/>
                <w:sz w:val="19"/>
                <w:szCs w:val="19"/>
                <w:lang w:val="en-GB"/>
              </w:rPr>
              <w:t>Please ensure that your chi</w:t>
            </w:r>
            <w:r w:rsidR="0097796D">
              <w:rPr>
                <w:rFonts w:asciiTheme="minorHAnsi" w:eastAsia="Arial Unicode MS" w:hAnsiTheme="minorHAnsi" w:cstheme="minorHAnsi"/>
                <w:b/>
                <w:color w:val="FF0000"/>
                <w:sz w:val="19"/>
                <w:szCs w:val="19"/>
                <w:lang w:val="en-GB"/>
              </w:rPr>
              <w:t>l</w:t>
            </w:r>
            <w:r w:rsidRPr="00862FA8">
              <w:rPr>
                <w:rFonts w:asciiTheme="minorHAnsi" w:eastAsia="Arial Unicode MS" w:hAnsiTheme="minorHAnsi" w:cstheme="minorHAnsi"/>
                <w:b/>
                <w:color w:val="FF0000"/>
                <w:sz w:val="19"/>
                <w:szCs w:val="19"/>
                <w:lang w:val="en-GB"/>
              </w:rPr>
              <w:t>d comes to school in their PE kit on Mondays. They will stay in their PE kit all day. If children wish to come to school with their swimwear under their uniforms on Wednesdays, they may</w:t>
            </w:r>
            <w:r w:rsidR="0097796D">
              <w:rPr>
                <w:rFonts w:asciiTheme="minorHAnsi" w:eastAsia="Arial Unicode MS" w:hAnsiTheme="minorHAnsi" w:cstheme="minorHAnsi"/>
                <w:b/>
                <w:color w:val="FF0000"/>
                <w:sz w:val="19"/>
                <w:szCs w:val="19"/>
                <w:lang w:val="en-GB"/>
              </w:rPr>
              <w:t xml:space="preserve"> but</w:t>
            </w:r>
            <w:r w:rsidRPr="00862FA8">
              <w:rPr>
                <w:rFonts w:asciiTheme="minorHAnsi" w:eastAsia="Arial Unicode MS" w:hAnsiTheme="minorHAnsi" w:cstheme="minorHAnsi"/>
                <w:b/>
                <w:color w:val="FF0000"/>
                <w:sz w:val="19"/>
                <w:szCs w:val="19"/>
                <w:lang w:val="en-GB"/>
              </w:rPr>
              <w:t xml:space="preserve"> remember to pack your underwear in your swim bag for after the lesson!</w:t>
            </w:r>
            <w:r>
              <w:rPr>
                <w:rFonts w:asciiTheme="minorHAnsi" w:eastAsia="Arial Unicode MS" w:hAnsiTheme="minorHAnsi" w:cstheme="minorHAnsi"/>
                <w:b/>
                <w:color w:val="FF0000"/>
                <w:sz w:val="19"/>
                <w:szCs w:val="19"/>
                <w:lang w:val="en-GB"/>
              </w:rPr>
              <w:t xml:space="preserve">  These decisions have been made in order to maximise the amount of time spent in the PE lesson.  </w:t>
            </w:r>
          </w:p>
        </w:tc>
        <w:tc>
          <w:tcPr>
            <w:tcW w:w="4394" w:type="dxa"/>
            <w:gridSpan w:val="2"/>
          </w:tcPr>
          <w:p w14:paraId="22C35CD5" w14:textId="323DC361" w:rsidR="000568D1" w:rsidRPr="00FE56A5" w:rsidRDefault="000568D1" w:rsidP="007E5978">
            <w:pPr>
              <w:rPr>
                <w:rFonts w:asciiTheme="minorHAnsi" w:eastAsia="Arial Unicode MS" w:hAnsiTheme="minorHAnsi" w:cstheme="minorHAnsi"/>
                <w:b/>
                <w:sz w:val="19"/>
                <w:szCs w:val="19"/>
                <w:u w:val="single"/>
                <w:lang w:val="en-GB"/>
              </w:rPr>
            </w:pPr>
            <w:r w:rsidRPr="00FE56A5">
              <w:rPr>
                <w:rFonts w:asciiTheme="minorHAnsi" w:eastAsia="Arial Unicode MS" w:hAnsiTheme="minorHAnsi" w:cstheme="minorHAnsi"/>
                <w:b/>
                <w:sz w:val="19"/>
                <w:szCs w:val="19"/>
                <w:u w:val="single"/>
                <w:lang w:val="en-GB"/>
              </w:rPr>
              <w:t>Key Dates:</w:t>
            </w:r>
            <w:r w:rsidR="00FE56A5" w:rsidRPr="00FE56A5">
              <w:rPr>
                <w:rFonts w:asciiTheme="minorHAnsi" w:eastAsia="Arial Unicode MS" w:hAnsiTheme="minorHAnsi" w:cstheme="minorHAnsi"/>
                <w:b/>
                <w:sz w:val="19"/>
                <w:szCs w:val="19"/>
                <w:u w:val="single"/>
                <w:lang w:val="en-GB"/>
              </w:rPr>
              <w:t xml:space="preserve"> </w:t>
            </w:r>
          </w:p>
          <w:p w14:paraId="1616A8CB" w14:textId="14BBB587" w:rsidR="000568D1" w:rsidRDefault="00FE56A5" w:rsidP="000568D1">
            <w:pPr>
              <w:rPr>
                <w:rFonts w:asciiTheme="minorHAnsi" w:eastAsia="Arial Unicode MS" w:hAnsiTheme="minorHAnsi" w:cstheme="minorHAnsi"/>
                <w:bCs/>
                <w:sz w:val="19"/>
                <w:szCs w:val="19"/>
                <w:lang w:val="en-GB"/>
              </w:rPr>
            </w:pPr>
            <w:r w:rsidRPr="00FE56A5">
              <w:rPr>
                <w:rFonts w:asciiTheme="minorHAnsi" w:eastAsia="Arial Unicode MS" w:hAnsiTheme="minorHAnsi" w:cstheme="minorHAnsi"/>
                <w:bCs/>
                <w:sz w:val="19"/>
                <w:szCs w:val="19"/>
                <w:lang w:val="en-GB"/>
              </w:rPr>
              <w:t>Mon 15</w:t>
            </w:r>
            <w:r w:rsidRPr="00FE56A5">
              <w:rPr>
                <w:rFonts w:asciiTheme="minorHAnsi" w:eastAsia="Arial Unicode MS" w:hAnsiTheme="minorHAnsi" w:cstheme="minorHAnsi"/>
                <w:bCs/>
                <w:sz w:val="19"/>
                <w:szCs w:val="19"/>
                <w:vertAlign w:val="superscript"/>
                <w:lang w:val="en-GB"/>
              </w:rPr>
              <w:t>th</w:t>
            </w:r>
            <w:r w:rsidRPr="00FE56A5">
              <w:rPr>
                <w:rFonts w:asciiTheme="minorHAnsi" w:eastAsia="Arial Unicode MS" w:hAnsiTheme="minorHAnsi" w:cstheme="minorHAnsi"/>
                <w:bCs/>
                <w:sz w:val="19"/>
                <w:szCs w:val="19"/>
                <w:lang w:val="en-GB"/>
              </w:rPr>
              <w:t xml:space="preserve"> Sept </w:t>
            </w:r>
            <w:r>
              <w:rPr>
                <w:rFonts w:asciiTheme="minorHAnsi" w:eastAsia="Arial Unicode MS" w:hAnsiTheme="minorHAnsi" w:cstheme="minorHAnsi"/>
                <w:bCs/>
                <w:sz w:val="19"/>
                <w:szCs w:val="19"/>
                <w:lang w:val="en-GB"/>
              </w:rPr>
              <w:t xml:space="preserve"> - Welcome to C3 Parents Meeting 5pm</w:t>
            </w:r>
          </w:p>
          <w:p w14:paraId="49FD6B74" w14:textId="1C46EA9D" w:rsidR="00FE56A5" w:rsidRDefault="00FE56A5" w:rsidP="000568D1">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Fri 19</w:t>
            </w:r>
            <w:r w:rsidRPr="00FE56A5">
              <w:rPr>
                <w:rFonts w:asciiTheme="minorHAnsi" w:eastAsia="Arial Unicode MS" w:hAnsiTheme="minorHAnsi" w:cstheme="minorHAnsi"/>
                <w:bCs/>
                <w:sz w:val="19"/>
                <w:szCs w:val="19"/>
                <w:vertAlign w:val="superscript"/>
                <w:lang w:val="en-GB"/>
              </w:rPr>
              <w:t>th</w:t>
            </w:r>
            <w:r>
              <w:rPr>
                <w:rFonts w:asciiTheme="minorHAnsi" w:eastAsia="Arial Unicode MS" w:hAnsiTheme="minorHAnsi" w:cstheme="minorHAnsi"/>
                <w:bCs/>
                <w:sz w:val="19"/>
                <w:szCs w:val="19"/>
                <w:lang w:val="en-GB"/>
              </w:rPr>
              <w:t xml:space="preserve"> Sept – Flu Vaccines</w:t>
            </w:r>
          </w:p>
          <w:p w14:paraId="2951FB5F" w14:textId="193B91BB" w:rsidR="00FE56A5" w:rsidRDefault="00FE56A5" w:rsidP="000568D1">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Thurs 2</w:t>
            </w:r>
            <w:r w:rsidRPr="00FE56A5">
              <w:rPr>
                <w:rFonts w:asciiTheme="minorHAnsi" w:eastAsia="Arial Unicode MS" w:hAnsiTheme="minorHAnsi" w:cstheme="minorHAnsi"/>
                <w:bCs/>
                <w:sz w:val="19"/>
                <w:szCs w:val="19"/>
                <w:vertAlign w:val="superscript"/>
                <w:lang w:val="en-GB"/>
              </w:rPr>
              <w:t>nd</w:t>
            </w:r>
            <w:r>
              <w:rPr>
                <w:rFonts w:asciiTheme="minorHAnsi" w:eastAsia="Arial Unicode MS" w:hAnsiTheme="minorHAnsi" w:cstheme="minorHAnsi"/>
                <w:bCs/>
                <w:sz w:val="19"/>
                <w:szCs w:val="19"/>
                <w:lang w:val="en-GB"/>
              </w:rPr>
              <w:t xml:space="preserve"> Oct – Grandparent’s Breakfast 1 </w:t>
            </w:r>
          </w:p>
          <w:p w14:paraId="66E71047" w14:textId="49EBF32F" w:rsidR="00FE56A5" w:rsidRDefault="00FE56A5" w:rsidP="000568D1">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Fri 3</w:t>
            </w:r>
            <w:r w:rsidRPr="00FE56A5">
              <w:rPr>
                <w:rFonts w:asciiTheme="minorHAnsi" w:eastAsia="Arial Unicode MS" w:hAnsiTheme="minorHAnsi" w:cstheme="minorHAnsi"/>
                <w:bCs/>
                <w:sz w:val="19"/>
                <w:szCs w:val="19"/>
                <w:vertAlign w:val="superscript"/>
                <w:lang w:val="en-GB"/>
              </w:rPr>
              <w:t>rd</w:t>
            </w:r>
            <w:r>
              <w:rPr>
                <w:rFonts w:asciiTheme="minorHAnsi" w:eastAsia="Arial Unicode MS" w:hAnsiTheme="minorHAnsi" w:cstheme="minorHAnsi"/>
                <w:bCs/>
                <w:sz w:val="19"/>
                <w:szCs w:val="19"/>
                <w:lang w:val="en-GB"/>
              </w:rPr>
              <w:t xml:space="preserve"> Oct – Grandparent’s Breakfast 2</w:t>
            </w:r>
          </w:p>
          <w:p w14:paraId="7E19D4B4" w14:textId="49549757" w:rsidR="00FE56A5" w:rsidRDefault="00FE56A5" w:rsidP="000568D1">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W/c Mon 13</w:t>
            </w:r>
            <w:r w:rsidRPr="00FE56A5">
              <w:rPr>
                <w:rFonts w:asciiTheme="minorHAnsi" w:eastAsia="Arial Unicode MS" w:hAnsiTheme="minorHAnsi" w:cstheme="minorHAnsi"/>
                <w:bCs/>
                <w:sz w:val="19"/>
                <w:szCs w:val="19"/>
                <w:vertAlign w:val="superscript"/>
                <w:lang w:val="en-GB"/>
              </w:rPr>
              <w:t>th</w:t>
            </w:r>
            <w:r>
              <w:rPr>
                <w:rFonts w:asciiTheme="minorHAnsi" w:eastAsia="Arial Unicode MS" w:hAnsiTheme="minorHAnsi" w:cstheme="minorHAnsi"/>
                <w:bCs/>
                <w:sz w:val="19"/>
                <w:szCs w:val="19"/>
                <w:lang w:val="en-GB"/>
              </w:rPr>
              <w:t xml:space="preserve"> Oct </w:t>
            </w:r>
            <w:r w:rsidR="00223E5C">
              <w:rPr>
                <w:rFonts w:asciiTheme="minorHAnsi" w:eastAsia="Arial Unicode MS" w:hAnsiTheme="minorHAnsi" w:cstheme="minorHAnsi"/>
                <w:bCs/>
                <w:sz w:val="19"/>
                <w:szCs w:val="19"/>
                <w:lang w:val="en-GB"/>
              </w:rPr>
              <w:t xml:space="preserve">- </w:t>
            </w:r>
            <w:r>
              <w:rPr>
                <w:rFonts w:asciiTheme="minorHAnsi" w:eastAsia="Arial Unicode MS" w:hAnsiTheme="minorHAnsi" w:cstheme="minorHAnsi"/>
                <w:bCs/>
                <w:sz w:val="19"/>
                <w:szCs w:val="19"/>
                <w:lang w:val="en-GB"/>
              </w:rPr>
              <w:t>School Council Elections</w:t>
            </w:r>
          </w:p>
          <w:p w14:paraId="73DCD7B6" w14:textId="5D6CF4DC" w:rsidR="00FE56A5" w:rsidRDefault="00A052B6" w:rsidP="000568D1">
            <w:pPr>
              <w:rPr>
                <w:rFonts w:asciiTheme="minorHAnsi" w:eastAsia="Arial Unicode MS" w:hAnsiTheme="minorHAnsi" w:cstheme="minorHAnsi"/>
                <w:bCs/>
                <w:sz w:val="19"/>
                <w:szCs w:val="19"/>
                <w:lang w:val="en-GB"/>
              </w:rPr>
            </w:pPr>
            <w:r>
              <w:rPr>
                <w:noProof/>
              </w:rPr>
              <w:drawing>
                <wp:anchor distT="0" distB="0" distL="114300" distR="114300" simplePos="0" relativeHeight="251675653" behindDoc="1" locked="0" layoutInCell="1" allowOverlap="1" wp14:anchorId="38705B7E" wp14:editId="74C361BE">
                  <wp:simplePos x="0" y="0"/>
                  <wp:positionH relativeFrom="column">
                    <wp:posOffset>1843405</wp:posOffset>
                  </wp:positionH>
                  <wp:positionV relativeFrom="paragraph">
                    <wp:posOffset>66675</wp:posOffset>
                  </wp:positionV>
                  <wp:extent cx="771525" cy="467995"/>
                  <wp:effectExtent l="0" t="0" r="9525" b="8255"/>
                  <wp:wrapTight wrapText="bothSides">
                    <wp:wrapPolygon edited="0">
                      <wp:start x="0" y="0"/>
                      <wp:lineTo x="0" y="21102"/>
                      <wp:lineTo x="21333" y="21102"/>
                      <wp:lineTo x="21333" y="0"/>
                      <wp:lineTo x="0" y="0"/>
                    </wp:wrapPolygon>
                  </wp:wrapTight>
                  <wp:docPr id="606653052" name="Picture 3" descr="Gearing Up for the Annual Music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aring Up for the Annual Music Festiv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E56A5">
              <w:rPr>
                <w:rFonts w:asciiTheme="minorHAnsi" w:eastAsia="Arial Unicode MS" w:hAnsiTheme="minorHAnsi" w:cstheme="minorHAnsi"/>
                <w:bCs/>
                <w:sz w:val="19"/>
                <w:szCs w:val="19"/>
                <w:lang w:val="en-GB"/>
              </w:rPr>
              <w:t>Thurs 23</w:t>
            </w:r>
            <w:r w:rsidR="00FE56A5" w:rsidRPr="00FE56A5">
              <w:rPr>
                <w:rFonts w:asciiTheme="minorHAnsi" w:eastAsia="Arial Unicode MS" w:hAnsiTheme="minorHAnsi" w:cstheme="minorHAnsi"/>
                <w:bCs/>
                <w:sz w:val="19"/>
                <w:szCs w:val="19"/>
                <w:vertAlign w:val="superscript"/>
                <w:lang w:val="en-GB"/>
              </w:rPr>
              <w:t>rd</w:t>
            </w:r>
            <w:r w:rsidR="00FE56A5">
              <w:rPr>
                <w:rFonts w:asciiTheme="minorHAnsi" w:eastAsia="Arial Unicode MS" w:hAnsiTheme="minorHAnsi" w:cstheme="minorHAnsi"/>
                <w:bCs/>
                <w:sz w:val="19"/>
                <w:szCs w:val="19"/>
                <w:lang w:val="en-GB"/>
              </w:rPr>
              <w:t xml:space="preserve"> Oct – End of Autumn Term 1</w:t>
            </w:r>
          </w:p>
          <w:p w14:paraId="40453337" w14:textId="7788FD5E" w:rsidR="00FE56A5" w:rsidRPr="00FE56A5" w:rsidRDefault="00FE56A5" w:rsidP="000568D1">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School reopens on Mon 3</w:t>
            </w:r>
            <w:r w:rsidRPr="00FE56A5">
              <w:rPr>
                <w:rFonts w:asciiTheme="minorHAnsi" w:eastAsia="Arial Unicode MS" w:hAnsiTheme="minorHAnsi" w:cstheme="minorHAnsi"/>
                <w:bCs/>
                <w:sz w:val="19"/>
                <w:szCs w:val="19"/>
                <w:vertAlign w:val="superscript"/>
                <w:lang w:val="en-GB"/>
              </w:rPr>
              <w:t>rd</w:t>
            </w:r>
            <w:r>
              <w:rPr>
                <w:rFonts w:asciiTheme="minorHAnsi" w:eastAsia="Arial Unicode MS" w:hAnsiTheme="minorHAnsi" w:cstheme="minorHAnsi"/>
                <w:bCs/>
                <w:sz w:val="19"/>
                <w:szCs w:val="19"/>
                <w:lang w:val="en-GB"/>
              </w:rPr>
              <w:t xml:space="preserve"> Nov</w:t>
            </w:r>
            <w:r w:rsidR="00A052B6">
              <w:rPr>
                <w:noProof/>
              </w:rPr>
              <w:t xml:space="preserve"> </w:t>
            </w:r>
          </w:p>
        </w:tc>
        <w:tc>
          <w:tcPr>
            <w:tcW w:w="5776" w:type="dxa"/>
          </w:tcPr>
          <w:p w14:paraId="7D5ADCF3" w14:textId="77777777" w:rsidR="000568D1" w:rsidRPr="00FE56A5" w:rsidRDefault="000568D1" w:rsidP="007E5978">
            <w:pPr>
              <w:rPr>
                <w:rFonts w:asciiTheme="minorHAnsi" w:eastAsia="Arial Unicode MS" w:hAnsiTheme="minorHAnsi" w:cstheme="minorHAnsi"/>
                <w:b/>
                <w:sz w:val="19"/>
                <w:szCs w:val="19"/>
                <w:u w:val="single"/>
                <w:lang w:val="en-GB"/>
              </w:rPr>
            </w:pPr>
            <w:r w:rsidRPr="00FE56A5">
              <w:rPr>
                <w:rFonts w:asciiTheme="minorHAnsi" w:eastAsia="Arial Unicode MS" w:hAnsiTheme="minorHAnsi" w:cstheme="minorHAnsi"/>
                <w:b/>
                <w:sz w:val="19"/>
                <w:szCs w:val="19"/>
                <w:u w:val="single"/>
                <w:lang w:val="en-GB"/>
              </w:rPr>
              <w:t>Additional Learning:</w:t>
            </w:r>
          </w:p>
          <w:p w14:paraId="1E4CA5A7" w14:textId="1B51F08F" w:rsidR="000568D1" w:rsidRPr="00FE56A5" w:rsidRDefault="000568D1" w:rsidP="007E5978">
            <w:pPr>
              <w:rPr>
                <w:rFonts w:asciiTheme="minorHAnsi" w:eastAsia="Arial Unicode MS" w:hAnsiTheme="minorHAnsi" w:cstheme="minorHAnsi"/>
                <w:b/>
                <w:bCs/>
                <w:iCs/>
                <w:sz w:val="19"/>
                <w:szCs w:val="19"/>
                <w:u w:val="single"/>
                <w:lang w:val="en-GB"/>
              </w:rPr>
            </w:pPr>
            <w:r w:rsidRPr="00FE56A5">
              <w:rPr>
                <w:rFonts w:asciiTheme="minorHAnsi" w:eastAsia="Arial Unicode MS" w:hAnsiTheme="minorHAnsi" w:cstheme="minorHAnsi"/>
                <w:b/>
                <w:bCs/>
                <w:sz w:val="19"/>
                <w:szCs w:val="19"/>
                <w:u w:val="single"/>
                <w:lang w:val="en-GB"/>
              </w:rPr>
              <w:t xml:space="preserve">Design and Technology: </w:t>
            </w:r>
            <w:r w:rsidR="00FE56A5" w:rsidRPr="00FE56A5">
              <w:rPr>
                <w:rFonts w:ascii="Calibri" w:eastAsia="Calibri" w:hAnsi="Calibri" w:cs="Calibri"/>
                <w:sz w:val="19"/>
                <w:szCs w:val="19"/>
              </w:rPr>
              <w:t>Digital World: Mindful Moments Timer</w:t>
            </w:r>
          </w:p>
          <w:p w14:paraId="75160F80" w14:textId="09515197" w:rsidR="000568D1" w:rsidRPr="0097796D" w:rsidRDefault="000568D1" w:rsidP="007E5978">
            <w:pPr>
              <w:rPr>
                <w:rFonts w:asciiTheme="minorHAnsi" w:eastAsia="Arial Unicode MS" w:hAnsiTheme="minorHAnsi" w:cstheme="minorHAnsi"/>
                <w:sz w:val="19"/>
                <w:szCs w:val="19"/>
                <w:lang w:val="en-GB"/>
              </w:rPr>
            </w:pPr>
            <w:r w:rsidRPr="00FE56A5">
              <w:rPr>
                <w:rFonts w:asciiTheme="minorHAnsi" w:eastAsia="Arial Unicode MS" w:hAnsiTheme="minorHAnsi" w:cstheme="minorHAnsi"/>
                <w:b/>
                <w:bCs/>
                <w:sz w:val="19"/>
                <w:szCs w:val="19"/>
                <w:u w:val="single"/>
                <w:lang w:val="en-GB"/>
              </w:rPr>
              <w:t xml:space="preserve">French: </w:t>
            </w:r>
            <w:r w:rsidR="0097796D">
              <w:rPr>
                <w:rFonts w:asciiTheme="minorHAnsi" w:eastAsia="Arial Unicode MS" w:hAnsiTheme="minorHAnsi" w:cstheme="minorHAnsi"/>
                <w:sz w:val="19"/>
                <w:szCs w:val="19"/>
                <w:lang w:val="en-GB"/>
              </w:rPr>
              <w:t>Introducing ourselves, sports &amp; hobbies, recap numbers to 20</w:t>
            </w:r>
          </w:p>
          <w:p w14:paraId="6A5D88C0" w14:textId="76AD5B38" w:rsidR="000568D1" w:rsidRPr="0097796D" w:rsidRDefault="000568D1" w:rsidP="007E5978">
            <w:pPr>
              <w:rPr>
                <w:rFonts w:asciiTheme="minorHAnsi" w:eastAsia="Arial Unicode MS" w:hAnsiTheme="minorHAnsi" w:cstheme="minorHAnsi"/>
                <w:sz w:val="19"/>
                <w:szCs w:val="19"/>
                <w:lang w:val="en-GB"/>
              </w:rPr>
            </w:pPr>
            <w:r w:rsidRPr="00FE56A5">
              <w:rPr>
                <w:rFonts w:asciiTheme="minorHAnsi" w:eastAsia="Arial Unicode MS" w:hAnsiTheme="minorHAnsi" w:cstheme="minorHAnsi"/>
                <w:b/>
                <w:bCs/>
                <w:sz w:val="19"/>
                <w:szCs w:val="19"/>
                <w:u w:val="single"/>
                <w:lang w:val="en-GB"/>
              </w:rPr>
              <w:t xml:space="preserve">Computing: </w:t>
            </w:r>
            <w:r w:rsidR="0097796D">
              <w:rPr>
                <w:rFonts w:asciiTheme="minorHAnsi" w:eastAsia="Arial Unicode MS" w:hAnsiTheme="minorHAnsi" w:cstheme="minorHAnsi"/>
                <w:sz w:val="19"/>
                <w:szCs w:val="19"/>
                <w:lang w:val="en-GB"/>
              </w:rPr>
              <w:t>Connecting Computers</w:t>
            </w:r>
          </w:p>
          <w:p w14:paraId="21541348" w14:textId="30589FD2" w:rsidR="000568D1" w:rsidRPr="00FE56A5" w:rsidRDefault="000568D1" w:rsidP="007E5978">
            <w:pPr>
              <w:rPr>
                <w:rFonts w:asciiTheme="minorHAnsi" w:eastAsia="Arial Unicode MS" w:hAnsiTheme="minorHAnsi" w:cstheme="minorHAnsi"/>
                <w:sz w:val="19"/>
                <w:szCs w:val="19"/>
                <w:lang w:val="en-GB"/>
              </w:rPr>
            </w:pPr>
            <w:r w:rsidRPr="00FE56A5">
              <w:rPr>
                <w:rFonts w:asciiTheme="minorHAnsi" w:eastAsia="Arial Unicode MS" w:hAnsiTheme="minorHAnsi" w:cstheme="minorHAnsi"/>
                <w:b/>
                <w:bCs/>
                <w:sz w:val="19"/>
                <w:szCs w:val="19"/>
                <w:u w:val="single"/>
                <w:lang w:val="en-GB"/>
              </w:rPr>
              <w:t xml:space="preserve">Music: </w:t>
            </w:r>
            <w:r w:rsidR="004B210C" w:rsidRPr="004B210C">
              <w:rPr>
                <w:rFonts w:asciiTheme="minorHAnsi" w:eastAsia="Arial Unicode MS" w:hAnsiTheme="minorHAnsi" w:cstheme="minorHAnsi"/>
                <w:sz w:val="19"/>
                <w:szCs w:val="19"/>
                <w:lang w:val="en-GB"/>
              </w:rPr>
              <w:t>Musical activities based on the song</w:t>
            </w:r>
            <w:r w:rsidR="004B210C">
              <w:rPr>
                <w:rFonts w:asciiTheme="minorHAnsi" w:eastAsia="Arial Unicode MS" w:hAnsiTheme="minorHAnsi" w:cstheme="minorHAnsi"/>
                <w:sz w:val="19"/>
                <w:szCs w:val="19"/>
                <w:lang w:val="en-GB"/>
              </w:rPr>
              <w:t xml:space="preserve"> </w:t>
            </w:r>
            <w:r w:rsidR="0097796D">
              <w:rPr>
                <w:rFonts w:asciiTheme="minorHAnsi" w:eastAsia="Arial Unicode MS" w:hAnsiTheme="minorHAnsi" w:cstheme="minorHAnsi"/>
                <w:sz w:val="19"/>
                <w:szCs w:val="19"/>
              </w:rPr>
              <w:t>Mamma Mia</w:t>
            </w:r>
            <w:r w:rsidRPr="00FE56A5">
              <w:rPr>
                <w:rFonts w:asciiTheme="minorHAnsi" w:eastAsia="Arial Unicode MS" w:hAnsiTheme="minorHAnsi" w:cstheme="minorHAnsi"/>
                <w:sz w:val="19"/>
                <w:szCs w:val="19"/>
              </w:rPr>
              <w:t xml:space="preserve"> </w:t>
            </w:r>
            <w:r w:rsidR="004B210C">
              <w:rPr>
                <w:rFonts w:asciiTheme="minorHAnsi" w:eastAsia="Arial Unicode MS" w:hAnsiTheme="minorHAnsi" w:cstheme="minorHAnsi"/>
                <w:sz w:val="19"/>
                <w:szCs w:val="19"/>
              </w:rPr>
              <w:t>by ABBA</w:t>
            </w:r>
          </w:p>
          <w:p w14:paraId="3174695B" w14:textId="237B6920" w:rsidR="000568D1" w:rsidRPr="0097796D" w:rsidRDefault="000568D1" w:rsidP="007E5978">
            <w:pPr>
              <w:rPr>
                <w:rFonts w:asciiTheme="minorHAnsi" w:eastAsia="Arial Unicode MS" w:hAnsiTheme="minorHAnsi" w:cstheme="minorHAnsi"/>
                <w:sz w:val="19"/>
                <w:szCs w:val="19"/>
                <w:lang w:val="en-GB"/>
              </w:rPr>
            </w:pPr>
            <w:r w:rsidRPr="00FE56A5">
              <w:rPr>
                <w:rFonts w:asciiTheme="minorHAnsi" w:eastAsia="Arial Unicode MS" w:hAnsiTheme="minorHAnsi" w:cstheme="minorHAnsi"/>
                <w:b/>
                <w:bCs/>
                <w:sz w:val="19"/>
                <w:szCs w:val="19"/>
                <w:u w:val="single"/>
                <w:lang w:val="en-GB"/>
              </w:rPr>
              <w:t>RE:</w:t>
            </w:r>
            <w:r w:rsidR="0097796D">
              <w:rPr>
                <w:rFonts w:asciiTheme="minorHAnsi" w:eastAsia="Arial Unicode MS" w:hAnsiTheme="minorHAnsi" w:cstheme="minorHAnsi"/>
                <w:b/>
                <w:bCs/>
                <w:sz w:val="19"/>
                <w:szCs w:val="19"/>
                <w:u w:val="single"/>
                <w:lang w:val="en-GB"/>
              </w:rPr>
              <w:t xml:space="preserve"> </w:t>
            </w:r>
            <w:r w:rsidR="0097796D">
              <w:rPr>
                <w:rFonts w:asciiTheme="minorHAnsi" w:eastAsia="Arial Unicode MS" w:hAnsiTheme="minorHAnsi" w:cstheme="minorHAnsi"/>
                <w:sz w:val="19"/>
                <w:szCs w:val="19"/>
                <w:lang w:val="en-GB"/>
              </w:rPr>
              <w:t>What does it mean to live in a Hindu community today?</w:t>
            </w:r>
          </w:p>
          <w:p w14:paraId="186DFB68" w14:textId="77777777" w:rsidR="000568D1" w:rsidRDefault="0097796D" w:rsidP="007E5978">
            <w:pPr>
              <w:rPr>
                <w:rFonts w:asciiTheme="minorHAnsi" w:eastAsia="Arial Unicode MS" w:hAnsiTheme="minorHAnsi" w:cstheme="minorHAnsi"/>
                <w:sz w:val="19"/>
                <w:szCs w:val="19"/>
                <w:lang w:val="en-GB"/>
              </w:rPr>
            </w:pPr>
            <w:r>
              <w:rPr>
                <w:rFonts w:asciiTheme="minorHAnsi" w:eastAsia="Arial Unicode MS" w:hAnsiTheme="minorHAnsi" w:cstheme="minorHAnsi"/>
                <w:b/>
                <w:bCs/>
                <w:sz w:val="19"/>
                <w:szCs w:val="19"/>
                <w:u w:val="single"/>
                <w:lang w:val="en-GB"/>
              </w:rPr>
              <w:t xml:space="preserve">PSHE Ed: </w:t>
            </w:r>
            <w:r>
              <w:rPr>
                <w:rFonts w:asciiTheme="minorHAnsi" w:eastAsia="Arial Unicode MS" w:hAnsiTheme="minorHAnsi" w:cstheme="minorHAnsi"/>
                <w:sz w:val="19"/>
                <w:szCs w:val="19"/>
                <w:lang w:val="en-GB"/>
              </w:rPr>
              <w:t>Well Being</w:t>
            </w:r>
          </w:p>
          <w:p w14:paraId="0C0E3CCB" w14:textId="6EB95585" w:rsidR="0097796D" w:rsidRPr="0097796D" w:rsidRDefault="0097796D" w:rsidP="007E5978">
            <w:pPr>
              <w:rPr>
                <w:rFonts w:asciiTheme="minorHAnsi" w:eastAsia="Arial Unicode MS" w:hAnsiTheme="minorHAnsi" w:cstheme="minorBidi"/>
                <w:b/>
                <w:bCs/>
                <w:sz w:val="19"/>
                <w:szCs w:val="19"/>
                <w:u w:val="single"/>
                <w:lang w:val="en-GB"/>
              </w:rPr>
            </w:pPr>
            <w:r w:rsidRPr="0097796D">
              <w:rPr>
                <w:rFonts w:asciiTheme="minorHAnsi" w:eastAsia="Arial Unicode MS" w:hAnsiTheme="minorHAnsi" w:cstheme="minorBidi"/>
                <w:b/>
                <w:bCs/>
                <w:sz w:val="19"/>
                <w:szCs w:val="19"/>
                <w:u w:val="single"/>
                <w:lang w:val="en-GB"/>
              </w:rPr>
              <w:t>Art:</w:t>
            </w:r>
            <w:r w:rsidRPr="0097796D">
              <w:rPr>
                <w:rFonts w:asciiTheme="minorHAnsi" w:eastAsia="Arial Unicode MS" w:hAnsiTheme="minorHAnsi" w:cstheme="minorBidi"/>
                <w:b/>
                <w:bCs/>
                <w:sz w:val="19"/>
                <w:szCs w:val="19"/>
                <w:lang w:val="en-GB"/>
              </w:rPr>
              <w:t xml:space="preserve"> </w:t>
            </w:r>
            <w:r w:rsidRPr="0097796D">
              <w:rPr>
                <w:rFonts w:asciiTheme="minorHAnsi" w:eastAsia="Arial Unicode MS" w:hAnsiTheme="minorHAnsi" w:cstheme="minorBidi"/>
                <w:sz w:val="19"/>
                <w:szCs w:val="19"/>
                <w:lang w:val="en-GB"/>
              </w:rPr>
              <w:t>Drawing</w:t>
            </w:r>
            <w:r>
              <w:rPr>
                <w:rFonts w:asciiTheme="minorHAnsi" w:eastAsia="Arial Unicode MS" w:hAnsiTheme="minorHAnsi" w:cstheme="minorBidi"/>
                <w:sz w:val="19"/>
                <w:szCs w:val="19"/>
                <w:lang w:val="en-GB"/>
              </w:rPr>
              <w:t>: Growing Artists</w:t>
            </w:r>
          </w:p>
        </w:tc>
      </w:tr>
      <w:tr w:rsidR="007E5978" w:rsidRPr="00D40439" w14:paraId="77F7C63C" w14:textId="77777777" w:rsidTr="001D5463">
        <w:trPr>
          <w:trHeight w:val="58"/>
        </w:trPr>
        <w:tc>
          <w:tcPr>
            <w:tcW w:w="15694" w:type="dxa"/>
            <w:gridSpan w:val="4"/>
            <w:tcBorders>
              <w:bottom w:val="single" w:sz="4" w:space="0" w:color="auto"/>
            </w:tcBorders>
          </w:tcPr>
          <w:p w14:paraId="54F21FF2" w14:textId="41C0997C" w:rsidR="007E5978" w:rsidRPr="0097796D" w:rsidRDefault="007E5978" w:rsidP="007E5978">
            <w:pPr>
              <w:rPr>
                <w:rFonts w:asciiTheme="minorHAnsi" w:eastAsia="Arial Unicode MS" w:hAnsiTheme="minorHAnsi" w:cstheme="minorHAnsi"/>
                <w:b/>
                <w:sz w:val="19"/>
                <w:szCs w:val="19"/>
                <w:u w:val="single"/>
                <w:lang w:val="en-GB"/>
              </w:rPr>
            </w:pPr>
            <w:r w:rsidRPr="00D40439">
              <w:rPr>
                <w:rFonts w:asciiTheme="minorHAnsi" w:eastAsia="Arial Unicode MS" w:hAnsiTheme="minorHAnsi" w:cstheme="minorHAnsi"/>
                <w:sz w:val="22"/>
                <w:szCs w:val="22"/>
                <w:lang w:val="en-GB"/>
              </w:rPr>
              <w:t xml:space="preserve"> </w:t>
            </w:r>
            <w:r w:rsidRPr="0097796D">
              <w:rPr>
                <w:rFonts w:asciiTheme="minorHAnsi" w:eastAsia="Arial Unicode MS" w:hAnsiTheme="minorHAnsi" w:cstheme="minorHAnsi"/>
                <w:b/>
                <w:sz w:val="19"/>
                <w:szCs w:val="19"/>
                <w:u w:val="single"/>
                <w:lang w:val="en-GB"/>
              </w:rPr>
              <w:t>How you can help at home</w:t>
            </w:r>
            <w:r w:rsidR="00163B18">
              <w:rPr>
                <w:rFonts w:asciiTheme="minorHAnsi" w:eastAsia="Arial Unicode MS" w:hAnsiTheme="minorHAnsi" w:cstheme="minorHAnsi"/>
                <w:b/>
                <w:sz w:val="19"/>
                <w:szCs w:val="19"/>
                <w:u w:val="single"/>
                <w:lang w:val="en-GB"/>
              </w:rPr>
              <w:t xml:space="preserve"> </w:t>
            </w:r>
            <w:r w:rsidR="00BC69F6" w:rsidRPr="005F7169">
              <w:rPr>
                <w:rFonts w:asciiTheme="minorHAnsi" w:eastAsia="Arial Unicode MS" w:hAnsiTheme="minorHAnsi" w:cstheme="minorHAnsi"/>
                <w:b/>
                <w:i/>
                <w:iCs/>
                <w:sz w:val="19"/>
                <w:szCs w:val="19"/>
                <w:lang w:val="en-GB"/>
              </w:rPr>
              <w:t>(The following home learning activities will take place after the</w:t>
            </w:r>
            <w:r w:rsidR="00FD0574" w:rsidRPr="005F7169">
              <w:rPr>
                <w:rFonts w:asciiTheme="minorHAnsi" w:eastAsia="Arial Unicode MS" w:hAnsiTheme="minorHAnsi" w:cstheme="minorHAnsi"/>
                <w:b/>
                <w:i/>
                <w:iCs/>
                <w:sz w:val="19"/>
                <w:szCs w:val="19"/>
                <w:lang w:val="en-GB"/>
              </w:rPr>
              <w:t xml:space="preserve"> </w:t>
            </w:r>
            <w:r w:rsidR="00C457E4" w:rsidRPr="005F7169">
              <w:rPr>
                <w:rFonts w:asciiTheme="minorHAnsi" w:eastAsia="Arial Unicode MS" w:hAnsiTheme="minorHAnsi" w:cstheme="minorHAnsi"/>
                <w:b/>
                <w:i/>
                <w:iCs/>
                <w:sz w:val="19"/>
                <w:szCs w:val="19"/>
                <w:lang w:val="en-GB"/>
              </w:rPr>
              <w:t>W</w:t>
            </w:r>
            <w:r w:rsidR="00FD0574" w:rsidRPr="005F7169">
              <w:rPr>
                <w:rFonts w:asciiTheme="minorHAnsi" w:eastAsia="Arial Unicode MS" w:hAnsiTheme="minorHAnsi" w:cstheme="minorHAnsi"/>
                <w:b/>
                <w:i/>
                <w:iCs/>
                <w:sz w:val="19"/>
                <w:szCs w:val="19"/>
                <w:lang w:val="en-GB"/>
              </w:rPr>
              <w:t xml:space="preserve">elcome </w:t>
            </w:r>
            <w:r w:rsidR="00C457E4" w:rsidRPr="005F7169">
              <w:rPr>
                <w:rFonts w:asciiTheme="minorHAnsi" w:eastAsia="Arial Unicode MS" w:hAnsiTheme="minorHAnsi" w:cstheme="minorHAnsi"/>
                <w:b/>
                <w:i/>
                <w:iCs/>
                <w:sz w:val="19"/>
                <w:szCs w:val="19"/>
                <w:lang w:val="en-GB"/>
              </w:rPr>
              <w:t>M</w:t>
            </w:r>
            <w:r w:rsidR="00FD0574" w:rsidRPr="005F7169">
              <w:rPr>
                <w:rFonts w:asciiTheme="minorHAnsi" w:eastAsia="Arial Unicode MS" w:hAnsiTheme="minorHAnsi" w:cstheme="minorHAnsi"/>
                <w:b/>
                <w:i/>
                <w:iCs/>
                <w:sz w:val="19"/>
                <w:szCs w:val="19"/>
                <w:lang w:val="en-GB"/>
              </w:rPr>
              <w:t>eeting in week 3 when we will explain them in more detail).</w:t>
            </w:r>
          </w:p>
          <w:p w14:paraId="799B850C" w14:textId="717F7BB8" w:rsidR="007E5978" w:rsidRPr="0097796D" w:rsidRDefault="005C2897" w:rsidP="007E5978">
            <w:pPr>
              <w:pStyle w:val="ListParagraph"/>
              <w:numPr>
                <w:ilvl w:val="0"/>
                <w:numId w:val="2"/>
              </w:numPr>
              <w:tabs>
                <w:tab w:val="clear" w:pos="720"/>
                <w:tab w:val="num" w:pos="643"/>
              </w:tabs>
              <w:ind w:left="643"/>
              <w:rPr>
                <w:rFonts w:asciiTheme="minorHAnsi" w:eastAsia="Arial Unicode MS" w:hAnsiTheme="minorHAnsi" w:cstheme="minorHAnsi"/>
                <w:sz w:val="19"/>
                <w:szCs w:val="19"/>
                <w:lang w:val="en-GB"/>
              </w:rPr>
            </w:pPr>
            <w:r w:rsidRPr="005C2897">
              <w:rPr>
                <w:rFonts w:asciiTheme="minorHAnsi" w:eastAsia="Arial Unicode MS" w:hAnsiTheme="minorHAnsi" w:cstheme="minorHAnsi"/>
                <w:sz w:val="19"/>
                <w:szCs w:val="19"/>
                <w:lang w:val="en-GB"/>
              </w:rPr>
              <w:t>Practising some</w:t>
            </w:r>
            <w:r>
              <w:rPr>
                <w:rFonts w:asciiTheme="minorHAnsi" w:eastAsia="Arial Unicode MS" w:hAnsiTheme="minorHAnsi" w:cstheme="minorHAnsi"/>
                <w:b/>
                <w:bCs/>
                <w:sz w:val="19"/>
                <w:szCs w:val="19"/>
                <w:lang w:val="en-GB"/>
              </w:rPr>
              <w:t xml:space="preserve"> </w:t>
            </w:r>
            <w:r w:rsidR="007E5978" w:rsidRPr="0097796D">
              <w:rPr>
                <w:rFonts w:asciiTheme="minorHAnsi" w:eastAsia="Arial Unicode MS" w:hAnsiTheme="minorHAnsi" w:cstheme="minorHAnsi"/>
                <w:b/>
                <w:bCs/>
                <w:sz w:val="19"/>
                <w:szCs w:val="19"/>
                <w:lang w:val="en-GB"/>
              </w:rPr>
              <w:t>Spellings</w:t>
            </w:r>
            <w:r w:rsidR="007E5978" w:rsidRPr="0097796D">
              <w:rPr>
                <w:rFonts w:asciiTheme="minorHAnsi" w:eastAsia="Arial Unicode MS" w:hAnsiTheme="minorHAnsi" w:cstheme="minorHAnsi"/>
                <w:sz w:val="19"/>
                <w:szCs w:val="19"/>
                <w:lang w:val="en-GB"/>
              </w:rPr>
              <w:t xml:space="preserve"> </w:t>
            </w:r>
            <w:r>
              <w:rPr>
                <w:rFonts w:asciiTheme="minorHAnsi" w:eastAsia="Arial Unicode MS" w:hAnsiTheme="minorHAnsi" w:cstheme="minorHAnsi"/>
                <w:sz w:val="19"/>
                <w:szCs w:val="19"/>
                <w:lang w:val="en-GB"/>
              </w:rPr>
              <w:t xml:space="preserve">including access </w:t>
            </w:r>
            <w:r w:rsidR="00E460CC">
              <w:rPr>
                <w:rFonts w:asciiTheme="minorHAnsi" w:eastAsia="Arial Unicode MS" w:hAnsiTheme="minorHAnsi" w:cstheme="minorHAnsi"/>
                <w:sz w:val="19"/>
                <w:szCs w:val="19"/>
                <w:lang w:val="en-GB"/>
              </w:rPr>
              <w:t xml:space="preserve">to an online quiz </w:t>
            </w:r>
            <w:r w:rsidR="007E5978" w:rsidRPr="0097796D">
              <w:rPr>
                <w:rFonts w:asciiTheme="minorHAnsi" w:eastAsia="Arial Unicode MS" w:hAnsiTheme="minorHAnsi" w:cstheme="minorHAnsi"/>
                <w:sz w:val="19"/>
                <w:szCs w:val="19"/>
                <w:lang w:val="en-GB"/>
              </w:rPr>
              <w:t xml:space="preserve">will be set and tested on </w:t>
            </w:r>
            <w:r w:rsidR="007E5978" w:rsidRPr="0097796D">
              <w:rPr>
                <w:rFonts w:asciiTheme="minorHAnsi" w:eastAsia="Arial Unicode MS" w:hAnsiTheme="minorHAnsi" w:cstheme="minorHAnsi"/>
                <w:b/>
                <w:bCs/>
                <w:sz w:val="19"/>
                <w:szCs w:val="19"/>
                <w:lang w:val="en-GB"/>
              </w:rPr>
              <w:t>Fridays</w:t>
            </w:r>
            <w:r w:rsidR="00287653">
              <w:rPr>
                <w:rFonts w:asciiTheme="minorHAnsi" w:eastAsia="Arial Unicode MS" w:hAnsiTheme="minorHAnsi" w:cstheme="minorHAnsi"/>
                <w:b/>
                <w:bCs/>
                <w:sz w:val="19"/>
                <w:szCs w:val="19"/>
                <w:lang w:val="en-GB"/>
              </w:rPr>
              <w:t>.</w:t>
            </w:r>
            <w:r w:rsidR="00E460CC">
              <w:rPr>
                <w:rFonts w:asciiTheme="minorHAnsi" w:eastAsia="Arial Unicode MS" w:hAnsiTheme="minorHAnsi" w:cstheme="minorHAnsi"/>
                <w:b/>
                <w:bCs/>
                <w:sz w:val="19"/>
                <w:szCs w:val="19"/>
                <w:lang w:val="en-GB"/>
              </w:rPr>
              <w:t xml:space="preserve"> </w:t>
            </w:r>
          </w:p>
          <w:p w14:paraId="452085EE" w14:textId="52E6D4EE" w:rsidR="007E5978" w:rsidRPr="0097796D" w:rsidRDefault="007E5978" w:rsidP="007E5978">
            <w:pPr>
              <w:numPr>
                <w:ilvl w:val="0"/>
                <w:numId w:val="2"/>
              </w:numPr>
              <w:tabs>
                <w:tab w:val="clear" w:pos="720"/>
                <w:tab w:val="num" w:pos="643"/>
              </w:tabs>
              <w:ind w:left="643"/>
              <w:rPr>
                <w:rFonts w:asciiTheme="minorHAnsi" w:eastAsia="Arial Unicode MS" w:hAnsiTheme="minorHAnsi" w:cstheme="minorHAnsi"/>
                <w:sz w:val="19"/>
                <w:szCs w:val="19"/>
                <w:lang w:val="en-GB"/>
              </w:rPr>
            </w:pPr>
            <w:r w:rsidRPr="0097796D">
              <w:rPr>
                <w:rFonts w:asciiTheme="minorHAnsi" w:eastAsia="Arial Unicode MS" w:hAnsiTheme="minorHAnsi" w:cstheme="minorHAnsi"/>
                <w:b/>
                <w:bCs/>
                <w:sz w:val="19"/>
                <w:szCs w:val="19"/>
                <w:lang w:val="en-GB"/>
              </w:rPr>
              <w:t>Mathletics</w:t>
            </w:r>
            <w:r w:rsidRPr="0097796D">
              <w:rPr>
                <w:rFonts w:asciiTheme="minorHAnsi" w:eastAsia="Arial Unicode MS" w:hAnsiTheme="minorHAnsi" w:cstheme="minorHAnsi"/>
                <w:sz w:val="19"/>
                <w:szCs w:val="19"/>
                <w:lang w:val="en-GB"/>
              </w:rPr>
              <w:t xml:space="preserve"> tasks will continue to be set every </w:t>
            </w:r>
            <w:r w:rsidRPr="0097796D">
              <w:rPr>
                <w:rFonts w:asciiTheme="minorHAnsi" w:eastAsia="Arial Unicode MS" w:hAnsiTheme="minorHAnsi" w:cstheme="minorHAnsi"/>
                <w:b/>
                <w:bCs/>
                <w:sz w:val="19"/>
                <w:szCs w:val="19"/>
                <w:lang w:val="en-GB"/>
              </w:rPr>
              <w:t xml:space="preserve">Friday </w:t>
            </w:r>
            <w:r w:rsidRPr="0097796D">
              <w:rPr>
                <w:rFonts w:asciiTheme="minorHAnsi" w:eastAsia="Arial Unicode MS" w:hAnsiTheme="minorHAnsi" w:cstheme="minorHAnsi"/>
                <w:sz w:val="19"/>
                <w:szCs w:val="19"/>
                <w:lang w:val="en-GB"/>
              </w:rPr>
              <w:t xml:space="preserve">to be completed by the following </w:t>
            </w:r>
            <w:r w:rsidR="00287653" w:rsidRPr="004B3325">
              <w:rPr>
                <w:rFonts w:asciiTheme="minorHAnsi" w:eastAsia="Arial Unicode MS" w:hAnsiTheme="minorHAnsi" w:cstheme="minorHAnsi"/>
                <w:b/>
                <w:bCs/>
                <w:sz w:val="19"/>
                <w:szCs w:val="19"/>
                <w:lang w:val="en-GB"/>
              </w:rPr>
              <w:t>Thursday</w:t>
            </w:r>
            <w:r w:rsidRPr="0097796D">
              <w:rPr>
                <w:rFonts w:asciiTheme="minorHAnsi" w:eastAsia="Arial Unicode MS" w:hAnsiTheme="minorHAnsi" w:cstheme="minorHAnsi"/>
                <w:sz w:val="19"/>
                <w:szCs w:val="19"/>
                <w:lang w:val="en-GB"/>
              </w:rPr>
              <w:t>.</w:t>
            </w:r>
          </w:p>
          <w:p w14:paraId="0BBEE2A4" w14:textId="0CF65260" w:rsidR="007E5978" w:rsidRPr="0097796D" w:rsidRDefault="007E5978" w:rsidP="007E5978">
            <w:pPr>
              <w:numPr>
                <w:ilvl w:val="0"/>
                <w:numId w:val="2"/>
              </w:numPr>
              <w:tabs>
                <w:tab w:val="clear" w:pos="720"/>
                <w:tab w:val="num" w:pos="643"/>
              </w:tabs>
              <w:ind w:left="643"/>
              <w:rPr>
                <w:rFonts w:asciiTheme="minorHAnsi" w:eastAsia="Arial Unicode MS" w:hAnsiTheme="minorHAnsi" w:cstheme="minorHAnsi"/>
                <w:sz w:val="19"/>
                <w:szCs w:val="19"/>
                <w:lang w:val="en-GB"/>
              </w:rPr>
            </w:pPr>
            <w:r w:rsidRPr="0097796D">
              <w:rPr>
                <w:rFonts w:asciiTheme="minorHAnsi" w:eastAsia="Arial Unicode MS" w:hAnsiTheme="minorHAnsi" w:cstheme="minorHAnsi"/>
                <w:sz w:val="19"/>
                <w:szCs w:val="19"/>
                <w:lang w:val="en-GB"/>
              </w:rPr>
              <w:t xml:space="preserve">Login to </w:t>
            </w:r>
            <w:r w:rsidR="00223E5C">
              <w:rPr>
                <w:rFonts w:asciiTheme="minorHAnsi" w:eastAsia="Arial Unicode MS" w:hAnsiTheme="minorHAnsi" w:cstheme="minorHAnsi"/>
                <w:sz w:val="19"/>
                <w:szCs w:val="19"/>
                <w:lang w:val="en-GB"/>
              </w:rPr>
              <w:t>TT</w:t>
            </w:r>
            <w:r w:rsidR="00223E5C" w:rsidRPr="0097796D">
              <w:rPr>
                <w:rFonts w:asciiTheme="minorHAnsi" w:eastAsia="Arial Unicode MS" w:hAnsiTheme="minorHAnsi" w:cstheme="minorHAnsi"/>
                <w:sz w:val="19"/>
                <w:szCs w:val="19"/>
                <w:lang w:val="en-GB"/>
              </w:rPr>
              <w:t>Rockstars</w:t>
            </w:r>
            <w:r w:rsidRPr="0097796D">
              <w:rPr>
                <w:rFonts w:asciiTheme="minorHAnsi" w:eastAsia="Arial Unicode MS" w:hAnsiTheme="minorHAnsi" w:cstheme="minorHAnsi"/>
                <w:sz w:val="19"/>
                <w:szCs w:val="19"/>
                <w:lang w:val="en-GB"/>
              </w:rPr>
              <w:t xml:space="preserve"> regularly to develop times table skills.  A </w:t>
            </w:r>
            <w:r w:rsidR="0097796D">
              <w:rPr>
                <w:rFonts w:asciiTheme="minorHAnsi" w:eastAsia="Arial Unicode MS" w:hAnsiTheme="minorHAnsi" w:cstheme="minorHAnsi"/>
                <w:sz w:val="19"/>
                <w:szCs w:val="19"/>
                <w:lang w:val="en-GB"/>
              </w:rPr>
              <w:t>t</w:t>
            </w:r>
            <w:r w:rsidRPr="0097796D">
              <w:rPr>
                <w:rFonts w:asciiTheme="minorHAnsi" w:eastAsia="Arial Unicode MS" w:hAnsiTheme="minorHAnsi" w:cstheme="minorHAnsi"/>
                <w:sz w:val="19"/>
                <w:szCs w:val="19"/>
                <w:lang w:val="en-GB"/>
              </w:rPr>
              <w:t xml:space="preserve">imes table timed activity will take place every </w:t>
            </w:r>
            <w:r w:rsidRPr="0097796D">
              <w:rPr>
                <w:rFonts w:asciiTheme="minorHAnsi" w:eastAsia="Arial Unicode MS" w:hAnsiTheme="minorHAnsi" w:cstheme="minorHAnsi"/>
                <w:b/>
                <w:bCs/>
                <w:sz w:val="19"/>
                <w:szCs w:val="19"/>
                <w:lang w:val="en-GB"/>
              </w:rPr>
              <w:t>Friday.  This is increasingly important for the Year 4 children who will complete the government set Timetables Check in June.</w:t>
            </w:r>
          </w:p>
          <w:p w14:paraId="0D0B940D" w14:textId="2E709602" w:rsidR="007E5978" w:rsidRPr="00D40439" w:rsidRDefault="007E5978" w:rsidP="00364569">
            <w:pPr>
              <w:ind w:left="643"/>
              <w:rPr>
                <w:rFonts w:asciiTheme="minorHAnsi" w:eastAsia="Arial Unicode MS" w:hAnsiTheme="minorHAnsi" w:cstheme="minorHAnsi"/>
                <w:sz w:val="22"/>
                <w:szCs w:val="22"/>
                <w:lang w:val="en-GB"/>
              </w:rPr>
            </w:pPr>
            <w:r w:rsidRPr="0097796D">
              <w:rPr>
                <w:rFonts w:asciiTheme="minorHAnsi" w:eastAsia="Arial Unicode MS" w:hAnsiTheme="minorHAnsi" w:cstheme="minorHAnsi"/>
                <w:sz w:val="19"/>
                <w:szCs w:val="19"/>
                <w:lang w:val="en-GB"/>
              </w:rPr>
              <w:t>.</w:t>
            </w:r>
          </w:p>
        </w:tc>
      </w:tr>
    </w:tbl>
    <w:p w14:paraId="0E27B00A" w14:textId="77777777" w:rsidR="00622E58" w:rsidRPr="00743773" w:rsidRDefault="00622E58" w:rsidP="001D5463">
      <w:pPr>
        <w:tabs>
          <w:tab w:val="left" w:pos="12465"/>
        </w:tabs>
        <w:rPr>
          <w:sz w:val="10"/>
          <w:szCs w:val="10"/>
        </w:rPr>
      </w:pPr>
    </w:p>
    <w:sectPr w:rsidR="00622E58" w:rsidRPr="00743773" w:rsidSect="00B24CA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uffy-Bold">
    <w:altName w:val="Times New Roman"/>
    <w:panose1 w:val="00000000000000000000"/>
    <w:charset w:val="00"/>
    <w:family w:val="roman"/>
    <w:notTrueType/>
    <w:pitch w:val="default"/>
  </w:font>
  <w:font w:name="Tuffy">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68"/>
    <w:multiLevelType w:val="hybridMultilevel"/>
    <w:tmpl w:val="3D50A89A"/>
    <w:lvl w:ilvl="0" w:tplc="9DD4525C">
      <w:start w:val="1"/>
      <w:numFmt w:val="bullet"/>
      <w:lvlText w:val="-"/>
      <w:lvlJc w:val="left"/>
      <w:pPr>
        <w:tabs>
          <w:tab w:val="num" w:pos="720"/>
        </w:tabs>
        <w:ind w:left="720" w:hanging="360"/>
      </w:pPr>
      <w:rPr>
        <w:rFonts w:ascii="Century Gothic" w:hAnsi="Century Gothic" w:hint="default"/>
      </w:rPr>
    </w:lvl>
    <w:lvl w:ilvl="1" w:tplc="F57C54C2" w:tentative="1">
      <w:start w:val="1"/>
      <w:numFmt w:val="bullet"/>
      <w:lvlText w:val="-"/>
      <w:lvlJc w:val="left"/>
      <w:pPr>
        <w:tabs>
          <w:tab w:val="num" w:pos="1440"/>
        </w:tabs>
        <w:ind w:left="1440" w:hanging="360"/>
      </w:pPr>
      <w:rPr>
        <w:rFonts w:ascii="Century Gothic" w:hAnsi="Century Gothic" w:hint="default"/>
      </w:rPr>
    </w:lvl>
    <w:lvl w:ilvl="2" w:tplc="18749572" w:tentative="1">
      <w:start w:val="1"/>
      <w:numFmt w:val="bullet"/>
      <w:lvlText w:val="-"/>
      <w:lvlJc w:val="left"/>
      <w:pPr>
        <w:tabs>
          <w:tab w:val="num" w:pos="2160"/>
        </w:tabs>
        <w:ind w:left="2160" w:hanging="360"/>
      </w:pPr>
      <w:rPr>
        <w:rFonts w:ascii="Century Gothic" w:hAnsi="Century Gothic" w:hint="default"/>
      </w:rPr>
    </w:lvl>
    <w:lvl w:ilvl="3" w:tplc="DAF20340" w:tentative="1">
      <w:start w:val="1"/>
      <w:numFmt w:val="bullet"/>
      <w:lvlText w:val="-"/>
      <w:lvlJc w:val="left"/>
      <w:pPr>
        <w:tabs>
          <w:tab w:val="num" w:pos="2880"/>
        </w:tabs>
        <w:ind w:left="2880" w:hanging="360"/>
      </w:pPr>
      <w:rPr>
        <w:rFonts w:ascii="Century Gothic" w:hAnsi="Century Gothic" w:hint="default"/>
      </w:rPr>
    </w:lvl>
    <w:lvl w:ilvl="4" w:tplc="1A9066F6" w:tentative="1">
      <w:start w:val="1"/>
      <w:numFmt w:val="bullet"/>
      <w:lvlText w:val="-"/>
      <w:lvlJc w:val="left"/>
      <w:pPr>
        <w:tabs>
          <w:tab w:val="num" w:pos="3600"/>
        </w:tabs>
        <w:ind w:left="3600" w:hanging="360"/>
      </w:pPr>
      <w:rPr>
        <w:rFonts w:ascii="Century Gothic" w:hAnsi="Century Gothic" w:hint="default"/>
      </w:rPr>
    </w:lvl>
    <w:lvl w:ilvl="5" w:tplc="5906BEF4" w:tentative="1">
      <w:start w:val="1"/>
      <w:numFmt w:val="bullet"/>
      <w:lvlText w:val="-"/>
      <w:lvlJc w:val="left"/>
      <w:pPr>
        <w:tabs>
          <w:tab w:val="num" w:pos="4320"/>
        </w:tabs>
        <w:ind w:left="4320" w:hanging="360"/>
      </w:pPr>
      <w:rPr>
        <w:rFonts w:ascii="Century Gothic" w:hAnsi="Century Gothic" w:hint="default"/>
      </w:rPr>
    </w:lvl>
    <w:lvl w:ilvl="6" w:tplc="2312ED56" w:tentative="1">
      <w:start w:val="1"/>
      <w:numFmt w:val="bullet"/>
      <w:lvlText w:val="-"/>
      <w:lvlJc w:val="left"/>
      <w:pPr>
        <w:tabs>
          <w:tab w:val="num" w:pos="5040"/>
        </w:tabs>
        <w:ind w:left="5040" w:hanging="360"/>
      </w:pPr>
      <w:rPr>
        <w:rFonts w:ascii="Century Gothic" w:hAnsi="Century Gothic" w:hint="default"/>
      </w:rPr>
    </w:lvl>
    <w:lvl w:ilvl="7" w:tplc="B32C4D3E" w:tentative="1">
      <w:start w:val="1"/>
      <w:numFmt w:val="bullet"/>
      <w:lvlText w:val="-"/>
      <w:lvlJc w:val="left"/>
      <w:pPr>
        <w:tabs>
          <w:tab w:val="num" w:pos="5760"/>
        </w:tabs>
        <w:ind w:left="5760" w:hanging="360"/>
      </w:pPr>
      <w:rPr>
        <w:rFonts w:ascii="Century Gothic" w:hAnsi="Century Gothic" w:hint="default"/>
      </w:rPr>
    </w:lvl>
    <w:lvl w:ilvl="8" w:tplc="D9506090" w:tentative="1">
      <w:start w:val="1"/>
      <w:numFmt w:val="bullet"/>
      <w:lvlText w:val="-"/>
      <w:lvlJc w:val="left"/>
      <w:pPr>
        <w:tabs>
          <w:tab w:val="num" w:pos="6480"/>
        </w:tabs>
        <w:ind w:left="6480" w:hanging="360"/>
      </w:pPr>
      <w:rPr>
        <w:rFonts w:ascii="Century Gothic" w:hAnsi="Century Gothic" w:hint="default"/>
      </w:rPr>
    </w:lvl>
  </w:abstractNum>
  <w:abstractNum w:abstractNumId="1" w15:restartNumberingAfterBreak="0">
    <w:nsid w:val="05E97277"/>
    <w:multiLevelType w:val="hybridMultilevel"/>
    <w:tmpl w:val="3CB6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77E07"/>
    <w:multiLevelType w:val="hybridMultilevel"/>
    <w:tmpl w:val="92D0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53E01"/>
    <w:multiLevelType w:val="hybridMultilevel"/>
    <w:tmpl w:val="F982B74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E039B"/>
    <w:multiLevelType w:val="hybridMultilevel"/>
    <w:tmpl w:val="713214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9234F"/>
    <w:multiLevelType w:val="hybridMultilevel"/>
    <w:tmpl w:val="6FAC75D4"/>
    <w:lvl w:ilvl="0" w:tplc="A8E2979C">
      <w:start w:val="1"/>
      <w:numFmt w:val="bullet"/>
      <w:lvlText w:val="-"/>
      <w:lvlJc w:val="left"/>
      <w:pPr>
        <w:tabs>
          <w:tab w:val="num" w:pos="720"/>
        </w:tabs>
        <w:ind w:left="720" w:hanging="360"/>
      </w:pPr>
      <w:rPr>
        <w:rFonts w:ascii="Century Gothic" w:hAnsi="Century Gothic" w:hint="default"/>
      </w:rPr>
    </w:lvl>
    <w:lvl w:ilvl="1" w:tplc="D2521FBA" w:tentative="1">
      <w:start w:val="1"/>
      <w:numFmt w:val="bullet"/>
      <w:lvlText w:val="-"/>
      <w:lvlJc w:val="left"/>
      <w:pPr>
        <w:tabs>
          <w:tab w:val="num" w:pos="1440"/>
        </w:tabs>
        <w:ind w:left="1440" w:hanging="360"/>
      </w:pPr>
      <w:rPr>
        <w:rFonts w:ascii="Century Gothic" w:hAnsi="Century Gothic" w:hint="default"/>
      </w:rPr>
    </w:lvl>
    <w:lvl w:ilvl="2" w:tplc="A212F86C" w:tentative="1">
      <w:start w:val="1"/>
      <w:numFmt w:val="bullet"/>
      <w:lvlText w:val="-"/>
      <w:lvlJc w:val="left"/>
      <w:pPr>
        <w:tabs>
          <w:tab w:val="num" w:pos="2160"/>
        </w:tabs>
        <w:ind w:left="2160" w:hanging="360"/>
      </w:pPr>
      <w:rPr>
        <w:rFonts w:ascii="Century Gothic" w:hAnsi="Century Gothic" w:hint="default"/>
      </w:rPr>
    </w:lvl>
    <w:lvl w:ilvl="3" w:tplc="F464312C" w:tentative="1">
      <w:start w:val="1"/>
      <w:numFmt w:val="bullet"/>
      <w:lvlText w:val="-"/>
      <w:lvlJc w:val="left"/>
      <w:pPr>
        <w:tabs>
          <w:tab w:val="num" w:pos="2880"/>
        </w:tabs>
        <w:ind w:left="2880" w:hanging="360"/>
      </w:pPr>
      <w:rPr>
        <w:rFonts w:ascii="Century Gothic" w:hAnsi="Century Gothic" w:hint="default"/>
      </w:rPr>
    </w:lvl>
    <w:lvl w:ilvl="4" w:tplc="D4EAC7E4" w:tentative="1">
      <w:start w:val="1"/>
      <w:numFmt w:val="bullet"/>
      <w:lvlText w:val="-"/>
      <w:lvlJc w:val="left"/>
      <w:pPr>
        <w:tabs>
          <w:tab w:val="num" w:pos="3600"/>
        </w:tabs>
        <w:ind w:left="3600" w:hanging="360"/>
      </w:pPr>
      <w:rPr>
        <w:rFonts w:ascii="Century Gothic" w:hAnsi="Century Gothic" w:hint="default"/>
      </w:rPr>
    </w:lvl>
    <w:lvl w:ilvl="5" w:tplc="0AF00916" w:tentative="1">
      <w:start w:val="1"/>
      <w:numFmt w:val="bullet"/>
      <w:lvlText w:val="-"/>
      <w:lvlJc w:val="left"/>
      <w:pPr>
        <w:tabs>
          <w:tab w:val="num" w:pos="4320"/>
        </w:tabs>
        <w:ind w:left="4320" w:hanging="360"/>
      </w:pPr>
      <w:rPr>
        <w:rFonts w:ascii="Century Gothic" w:hAnsi="Century Gothic" w:hint="default"/>
      </w:rPr>
    </w:lvl>
    <w:lvl w:ilvl="6" w:tplc="EC3095D8" w:tentative="1">
      <w:start w:val="1"/>
      <w:numFmt w:val="bullet"/>
      <w:lvlText w:val="-"/>
      <w:lvlJc w:val="left"/>
      <w:pPr>
        <w:tabs>
          <w:tab w:val="num" w:pos="5040"/>
        </w:tabs>
        <w:ind w:left="5040" w:hanging="360"/>
      </w:pPr>
      <w:rPr>
        <w:rFonts w:ascii="Century Gothic" w:hAnsi="Century Gothic" w:hint="default"/>
      </w:rPr>
    </w:lvl>
    <w:lvl w:ilvl="7" w:tplc="F04E9368" w:tentative="1">
      <w:start w:val="1"/>
      <w:numFmt w:val="bullet"/>
      <w:lvlText w:val="-"/>
      <w:lvlJc w:val="left"/>
      <w:pPr>
        <w:tabs>
          <w:tab w:val="num" w:pos="5760"/>
        </w:tabs>
        <w:ind w:left="5760" w:hanging="360"/>
      </w:pPr>
      <w:rPr>
        <w:rFonts w:ascii="Century Gothic" w:hAnsi="Century Gothic" w:hint="default"/>
      </w:rPr>
    </w:lvl>
    <w:lvl w:ilvl="8" w:tplc="943686E2" w:tentative="1">
      <w:start w:val="1"/>
      <w:numFmt w:val="bullet"/>
      <w:lvlText w:val="-"/>
      <w:lvlJc w:val="left"/>
      <w:pPr>
        <w:tabs>
          <w:tab w:val="num" w:pos="6480"/>
        </w:tabs>
        <w:ind w:left="6480" w:hanging="360"/>
      </w:pPr>
      <w:rPr>
        <w:rFonts w:ascii="Century Gothic" w:hAnsi="Century Gothic" w:hint="default"/>
      </w:rPr>
    </w:lvl>
  </w:abstractNum>
  <w:abstractNum w:abstractNumId="6" w15:restartNumberingAfterBreak="0">
    <w:nsid w:val="57343649"/>
    <w:multiLevelType w:val="hybridMultilevel"/>
    <w:tmpl w:val="8CBEF8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42350C"/>
    <w:multiLevelType w:val="hybridMultilevel"/>
    <w:tmpl w:val="97D69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0931D8"/>
    <w:multiLevelType w:val="hybridMultilevel"/>
    <w:tmpl w:val="C7BC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442B2E"/>
    <w:multiLevelType w:val="hybridMultilevel"/>
    <w:tmpl w:val="7A962B0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873358">
    <w:abstractNumId w:val="6"/>
  </w:num>
  <w:num w:numId="2" w16cid:durableId="1097558947">
    <w:abstractNumId w:val="4"/>
  </w:num>
  <w:num w:numId="3" w16cid:durableId="1252473730">
    <w:abstractNumId w:val="7"/>
  </w:num>
  <w:num w:numId="4" w16cid:durableId="205796590">
    <w:abstractNumId w:val="8"/>
  </w:num>
  <w:num w:numId="5" w16cid:durableId="1587031914">
    <w:abstractNumId w:val="2"/>
  </w:num>
  <w:num w:numId="6" w16cid:durableId="2077319432">
    <w:abstractNumId w:val="9"/>
  </w:num>
  <w:num w:numId="7" w16cid:durableId="974529390">
    <w:abstractNumId w:val="3"/>
  </w:num>
  <w:num w:numId="8" w16cid:durableId="1776316865">
    <w:abstractNumId w:val="1"/>
  </w:num>
  <w:num w:numId="9" w16cid:durableId="1399018067">
    <w:abstractNumId w:val="0"/>
  </w:num>
  <w:num w:numId="10" w16cid:durableId="13844757">
    <w:abstractNumId w:val="5"/>
  </w:num>
  <w:num w:numId="11" w16cid:durableId="957024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A1"/>
    <w:rsid w:val="0000122F"/>
    <w:rsid w:val="00001D84"/>
    <w:rsid w:val="00023963"/>
    <w:rsid w:val="00025ABF"/>
    <w:rsid w:val="0002763A"/>
    <w:rsid w:val="00041258"/>
    <w:rsid w:val="00054AA5"/>
    <w:rsid w:val="000568D1"/>
    <w:rsid w:val="00062130"/>
    <w:rsid w:val="000751DD"/>
    <w:rsid w:val="000761C5"/>
    <w:rsid w:val="000806AD"/>
    <w:rsid w:val="000842E3"/>
    <w:rsid w:val="000A14EF"/>
    <w:rsid w:val="000A2100"/>
    <w:rsid w:val="000A7202"/>
    <w:rsid w:val="000B2D39"/>
    <w:rsid w:val="000D1AC7"/>
    <w:rsid w:val="000D2F37"/>
    <w:rsid w:val="000E2FFE"/>
    <w:rsid w:val="000F05B4"/>
    <w:rsid w:val="000F1BAB"/>
    <w:rsid w:val="00106CB4"/>
    <w:rsid w:val="0011508F"/>
    <w:rsid w:val="001308BF"/>
    <w:rsid w:val="00131C07"/>
    <w:rsid w:val="00135DF4"/>
    <w:rsid w:val="00144F9B"/>
    <w:rsid w:val="00146FBC"/>
    <w:rsid w:val="0015669D"/>
    <w:rsid w:val="00163957"/>
    <w:rsid w:val="00163B18"/>
    <w:rsid w:val="00170428"/>
    <w:rsid w:val="00185819"/>
    <w:rsid w:val="001A1C1F"/>
    <w:rsid w:val="001B342D"/>
    <w:rsid w:val="001B4764"/>
    <w:rsid w:val="001B4B9D"/>
    <w:rsid w:val="001B4CCA"/>
    <w:rsid w:val="001B4EF3"/>
    <w:rsid w:val="001D5463"/>
    <w:rsid w:val="001D7CB3"/>
    <w:rsid w:val="001E5CD9"/>
    <w:rsid w:val="001F34EA"/>
    <w:rsid w:val="00221138"/>
    <w:rsid w:val="00223E5C"/>
    <w:rsid w:val="002521BF"/>
    <w:rsid w:val="00264B53"/>
    <w:rsid w:val="002744CC"/>
    <w:rsid w:val="002752A9"/>
    <w:rsid w:val="00276938"/>
    <w:rsid w:val="002857BC"/>
    <w:rsid w:val="00287653"/>
    <w:rsid w:val="002A26BA"/>
    <w:rsid w:val="002A33B2"/>
    <w:rsid w:val="002A7279"/>
    <w:rsid w:val="002B4E81"/>
    <w:rsid w:val="002B50B9"/>
    <w:rsid w:val="002D4DF3"/>
    <w:rsid w:val="002D7BC0"/>
    <w:rsid w:val="002E274F"/>
    <w:rsid w:val="002F46FA"/>
    <w:rsid w:val="00364295"/>
    <w:rsid w:val="00364569"/>
    <w:rsid w:val="00391EA9"/>
    <w:rsid w:val="003B494B"/>
    <w:rsid w:val="003C110C"/>
    <w:rsid w:val="003D60F8"/>
    <w:rsid w:val="003E39AC"/>
    <w:rsid w:val="003E6BD8"/>
    <w:rsid w:val="003E6E88"/>
    <w:rsid w:val="003E772B"/>
    <w:rsid w:val="003F4406"/>
    <w:rsid w:val="0040555E"/>
    <w:rsid w:val="00431E2B"/>
    <w:rsid w:val="00434BA9"/>
    <w:rsid w:val="004362D8"/>
    <w:rsid w:val="004420F3"/>
    <w:rsid w:val="00446012"/>
    <w:rsid w:val="00464349"/>
    <w:rsid w:val="00467285"/>
    <w:rsid w:val="004678B0"/>
    <w:rsid w:val="00470B7C"/>
    <w:rsid w:val="00473942"/>
    <w:rsid w:val="00473FA4"/>
    <w:rsid w:val="004740CE"/>
    <w:rsid w:val="00474AA0"/>
    <w:rsid w:val="004842C5"/>
    <w:rsid w:val="0049032F"/>
    <w:rsid w:val="004939BD"/>
    <w:rsid w:val="004B210C"/>
    <w:rsid w:val="004B3325"/>
    <w:rsid w:val="004B38CA"/>
    <w:rsid w:val="004B5CB8"/>
    <w:rsid w:val="004B7B6E"/>
    <w:rsid w:val="004C35E1"/>
    <w:rsid w:val="004D74DA"/>
    <w:rsid w:val="004E6F6F"/>
    <w:rsid w:val="004F3917"/>
    <w:rsid w:val="005178C4"/>
    <w:rsid w:val="005221CB"/>
    <w:rsid w:val="0052232F"/>
    <w:rsid w:val="00535FC9"/>
    <w:rsid w:val="00543BD4"/>
    <w:rsid w:val="005449D7"/>
    <w:rsid w:val="00544BC4"/>
    <w:rsid w:val="00551DFE"/>
    <w:rsid w:val="00551EE5"/>
    <w:rsid w:val="005631C8"/>
    <w:rsid w:val="005663DB"/>
    <w:rsid w:val="0056741E"/>
    <w:rsid w:val="00581367"/>
    <w:rsid w:val="005822F3"/>
    <w:rsid w:val="00590026"/>
    <w:rsid w:val="00591425"/>
    <w:rsid w:val="005920BE"/>
    <w:rsid w:val="005952F0"/>
    <w:rsid w:val="005B236A"/>
    <w:rsid w:val="005C2897"/>
    <w:rsid w:val="005E439B"/>
    <w:rsid w:val="005F3CFA"/>
    <w:rsid w:val="005F7169"/>
    <w:rsid w:val="006004A3"/>
    <w:rsid w:val="006023F0"/>
    <w:rsid w:val="00602E23"/>
    <w:rsid w:val="00612C6E"/>
    <w:rsid w:val="0061387B"/>
    <w:rsid w:val="00622E58"/>
    <w:rsid w:val="00623F1A"/>
    <w:rsid w:val="00643EF1"/>
    <w:rsid w:val="00646E2F"/>
    <w:rsid w:val="00652096"/>
    <w:rsid w:val="0065542A"/>
    <w:rsid w:val="006659FD"/>
    <w:rsid w:val="00667072"/>
    <w:rsid w:val="00674D94"/>
    <w:rsid w:val="00685271"/>
    <w:rsid w:val="0069016C"/>
    <w:rsid w:val="00694E02"/>
    <w:rsid w:val="006B581F"/>
    <w:rsid w:val="006B70CD"/>
    <w:rsid w:val="006C22C1"/>
    <w:rsid w:val="006C588B"/>
    <w:rsid w:val="006E0FBB"/>
    <w:rsid w:val="006F0449"/>
    <w:rsid w:val="006F21CD"/>
    <w:rsid w:val="006F2EB3"/>
    <w:rsid w:val="0070567F"/>
    <w:rsid w:val="007161C4"/>
    <w:rsid w:val="00717860"/>
    <w:rsid w:val="0072416D"/>
    <w:rsid w:val="007318AD"/>
    <w:rsid w:val="00740C1A"/>
    <w:rsid w:val="00743773"/>
    <w:rsid w:val="00753781"/>
    <w:rsid w:val="0077218D"/>
    <w:rsid w:val="007813F3"/>
    <w:rsid w:val="00791C8E"/>
    <w:rsid w:val="007D15E0"/>
    <w:rsid w:val="007E183B"/>
    <w:rsid w:val="007E5978"/>
    <w:rsid w:val="008001DA"/>
    <w:rsid w:val="00831F3A"/>
    <w:rsid w:val="00833781"/>
    <w:rsid w:val="00845B8E"/>
    <w:rsid w:val="008836EA"/>
    <w:rsid w:val="008848AC"/>
    <w:rsid w:val="00890159"/>
    <w:rsid w:val="008B0FA7"/>
    <w:rsid w:val="008B7022"/>
    <w:rsid w:val="008C3C12"/>
    <w:rsid w:val="008D71D2"/>
    <w:rsid w:val="008D77F5"/>
    <w:rsid w:val="008F5DA6"/>
    <w:rsid w:val="0090422C"/>
    <w:rsid w:val="00904601"/>
    <w:rsid w:val="00905373"/>
    <w:rsid w:val="009076AA"/>
    <w:rsid w:val="0091665C"/>
    <w:rsid w:val="0092437D"/>
    <w:rsid w:val="00925CB0"/>
    <w:rsid w:val="009262B1"/>
    <w:rsid w:val="00927C22"/>
    <w:rsid w:val="00933739"/>
    <w:rsid w:val="00950DE1"/>
    <w:rsid w:val="00962C1D"/>
    <w:rsid w:val="00965262"/>
    <w:rsid w:val="0097796D"/>
    <w:rsid w:val="0098328C"/>
    <w:rsid w:val="009910D6"/>
    <w:rsid w:val="00993697"/>
    <w:rsid w:val="009A6BAE"/>
    <w:rsid w:val="009A79C4"/>
    <w:rsid w:val="009C7A96"/>
    <w:rsid w:val="009D2ECF"/>
    <w:rsid w:val="00A04F07"/>
    <w:rsid w:val="00A052B6"/>
    <w:rsid w:val="00A14A6E"/>
    <w:rsid w:val="00A34E5C"/>
    <w:rsid w:val="00A35138"/>
    <w:rsid w:val="00A425E9"/>
    <w:rsid w:val="00A42738"/>
    <w:rsid w:val="00A43D82"/>
    <w:rsid w:val="00A43F76"/>
    <w:rsid w:val="00A4671F"/>
    <w:rsid w:val="00A5410C"/>
    <w:rsid w:val="00A54465"/>
    <w:rsid w:val="00A60722"/>
    <w:rsid w:val="00A635B0"/>
    <w:rsid w:val="00A83C1B"/>
    <w:rsid w:val="00A857F1"/>
    <w:rsid w:val="00A85B21"/>
    <w:rsid w:val="00A944E9"/>
    <w:rsid w:val="00A95CEC"/>
    <w:rsid w:val="00AA52B0"/>
    <w:rsid w:val="00AB041B"/>
    <w:rsid w:val="00AB50AF"/>
    <w:rsid w:val="00AD1FAA"/>
    <w:rsid w:val="00AE5E6F"/>
    <w:rsid w:val="00AF4903"/>
    <w:rsid w:val="00AF7151"/>
    <w:rsid w:val="00B021EC"/>
    <w:rsid w:val="00B03E91"/>
    <w:rsid w:val="00B05CC9"/>
    <w:rsid w:val="00B15062"/>
    <w:rsid w:val="00B17A53"/>
    <w:rsid w:val="00B2007E"/>
    <w:rsid w:val="00B234C2"/>
    <w:rsid w:val="00B24CA1"/>
    <w:rsid w:val="00B51FEF"/>
    <w:rsid w:val="00B530B8"/>
    <w:rsid w:val="00B6318A"/>
    <w:rsid w:val="00B73838"/>
    <w:rsid w:val="00B74F38"/>
    <w:rsid w:val="00BA75FC"/>
    <w:rsid w:val="00BB4038"/>
    <w:rsid w:val="00BC1C12"/>
    <w:rsid w:val="00BC69F6"/>
    <w:rsid w:val="00BC6C1B"/>
    <w:rsid w:val="00BC6DED"/>
    <w:rsid w:val="00BC7797"/>
    <w:rsid w:val="00BC7A15"/>
    <w:rsid w:val="00BD2487"/>
    <w:rsid w:val="00BD5C42"/>
    <w:rsid w:val="00BE3A71"/>
    <w:rsid w:val="00BF1190"/>
    <w:rsid w:val="00C06EAD"/>
    <w:rsid w:val="00C154FF"/>
    <w:rsid w:val="00C23942"/>
    <w:rsid w:val="00C35BAF"/>
    <w:rsid w:val="00C457E4"/>
    <w:rsid w:val="00C516B6"/>
    <w:rsid w:val="00C547EA"/>
    <w:rsid w:val="00C60B6F"/>
    <w:rsid w:val="00C62C61"/>
    <w:rsid w:val="00C65D83"/>
    <w:rsid w:val="00C6775E"/>
    <w:rsid w:val="00C776E7"/>
    <w:rsid w:val="00C873B4"/>
    <w:rsid w:val="00CB7945"/>
    <w:rsid w:val="00CE1841"/>
    <w:rsid w:val="00D00D32"/>
    <w:rsid w:val="00D05F4F"/>
    <w:rsid w:val="00D40439"/>
    <w:rsid w:val="00D45F5B"/>
    <w:rsid w:val="00D46E19"/>
    <w:rsid w:val="00D56122"/>
    <w:rsid w:val="00D604F0"/>
    <w:rsid w:val="00D645FE"/>
    <w:rsid w:val="00D72A97"/>
    <w:rsid w:val="00D73A6C"/>
    <w:rsid w:val="00D7557D"/>
    <w:rsid w:val="00D77A21"/>
    <w:rsid w:val="00DB1ABE"/>
    <w:rsid w:val="00DF33BD"/>
    <w:rsid w:val="00DF661C"/>
    <w:rsid w:val="00E124E6"/>
    <w:rsid w:val="00E20310"/>
    <w:rsid w:val="00E23802"/>
    <w:rsid w:val="00E3601F"/>
    <w:rsid w:val="00E460CC"/>
    <w:rsid w:val="00E526E3"/>
    <w:rsid w:val="00E61272"/>
    <w:rsid w:val="00E7437C"/>
    <w:rsid w:val="00E856C8"/>
    <w:rsid w:val="00E87C85"/>
    <w:rsid w:val="00E9233D"/>
    <w:rsid w:val="00E948AF"/>
    <w:rsid w:val="00EA05ED"/>
    <w:rsid w:val="00EA22AE"/>
    <w:rsid w:val="00EA575A"/>
    <w:rsid w:val="00EA77E3"/>
    <w:rsid w:val="00EB0419"/>
    <w:rsid w:val="00EB58AB"/>
    <w:rsid w:val="00EC6C84"/>
    <w:rsid w:val="00ED2559"/>
    <w:rsid w:val="00ED2599"/>
    <w:rsid w:val="00EE10DA"/>
    <w:rsid w:val="00EF10EB"/>
    <w:rsid w:val="00EF3240"/>
    <w:rsid w:val="00EF47E5"/>
    <w:rsid w:val="00F11AF1"/>
    <w:rsid w:val="00F26959"/>
    <w:rsid w:val="00F36C4E"/>
    <w:rsid w:val="00F466D6"/>
    <w:rsid w:val="00F56168"/>
    <w:rsid w:val="00F6315B"/>
    <w:rsid w:val="00F65711"/>
    <w:rsid w:val="00F8757A"/>
    <w:rsid w:val="00F90F35"/>
    <w:rsid w:val="00F91146"/>
    <w:rsid w:val="00F937F8"/>
    <w:rsid w:val="00FA3966"/>
    <w:rsid w:val="00FC2BC4"/>
    <w:rsid w:val="00FC4D83"/>
    <w:rsid w:val="00FD0574"/>
    <w:rsid w:val="00FD4CE1"/>
    <w:rsid w:val="00FD7785"/>
    <w:rsid w:val="00FE07FA"/>
    <w:rsid w:val="00FE5048"/>
    <w:rsid w:val="00FE56A5"/>
    <w:rsid w:val="00FF0748"/>
    <w:rsid w:val="00FF32D2"/>
    <w:rsid w:val="011ACA20"/>
    <w:rsid w:val="01949063"/>
    <w:rsid w:val="0824ADC6"/>
    <w:rsid w:val="0A7812CA"/>
    <w:rsid w:val="0CAA2811"/>
    <w:rsid w:val="1076B89C"/>
    <w:rsid w:val="114A20B2"/>
    <w:rsid w:val="141EF510"/>
    <w:rsid w:val="15A68ECD"/>
    <w:rsid w:val="18B9E4BE"/>
    <w:rsid w:val="18F26633"/>
    <w:rsid w:val="1B9B1F3A"/>
    <w:rsid w:val="218170AE"/>
    <w:rsid w:val="21D812AE"/>
    <w:rsid w:val="251AC147"/>
    <w:rsid w:val="26AB83D1"/>
    <w:rsid w:val="277379D9"/>
    <w:rsid w:val="2822FBB9"/>
    <w:rsid w:val="29E32493"/>
    <w:rsid w:val="2A9346C1"/>
    <w:rsid w:val="2E21ED94"/>
    <w:rsid w:val="2E846D35"/>
    <w:rsid w:val="30526617"/>
    <w:rsid w:val="30F9DD25"/>
    <w:rsid w:val="32DA5FBC"/>
    <w:rsid w:val="39927704"/>
    <w:rsid w:val="3CC81786"/>
    <w:rsid w:val="3F74DB46"/>
    <w:rsid w:val="40CEA66E"/>
    <w:rsid w:val="42ACCC57"/>
    <w:rsid w:val="454CE738"/>
    <w:rsid w:val="47353CD2"/>
    <w:rsid w:val="4B80D954"/>
    <w:rsid w:val="4D720062"/>
    <w:rsid w:val="52306D70"/>
    <w:rsid w:val="536C9221"/>
    <w:rsid w:val="53CC3DD1"/>
    <w:rsid w:val="5634A6EA"/>
    <w:rsid w:val="5AD5EF8C"/>
    <w:rsid w:val="5C4232B5"/>
    <w:rsid w:val="5D2A6FD7"/>
    <w:rsid w:val="60313F5B"/>
    <w:rsid w:val="61D9F67F"/>
    <w:rsid w:val="656E2541"/>
    <w:rsid w:val="67CD72B8"/>
    <w:rsid w:val="69E6C6F2"/>
    <w:rsid w:val="6BF8D66D"/>
    <w:rsid w:val="6EA4972C"/>
    <w:rsid w:val="6FB798D8"/>
    <w:rsid w:val="71D0C5D1"/>
    <w:rsid w:val="7235EF70"/>
    <w:rsid w:val="7327FD57"/>
    <w:rsid w:val="75812698"/>
    <w:rsid w:val="77096093"/>
    <w:rsid w:val="78375C35"/>
    <w:rsid w:val="7C79EC71"/>
    <w:rsid w:val="7D91A23B"/>
    <w:rsid w:val="7E1199DB"/>
    <w:rsid w:val="7E81E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78B0"/>
  <w15:docId w15:val="{895B7500-BD57-4A3B-A51D-7BACB0A0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CA1"/>
    <w:rPr>
      <w:rFonts w:ascii="Tahoma" w:hAnsi="Tahoma" w:cs="Tahoma"/>
      <w:sz w:val="16"/>
      <w:szCs w:val="16"/>
    </w:rPr>
  </w:style>
  <w:style w:type="character" w:customStyle="1" w:styleId="BalloonTextChar">
    <w:name w:val="Balloon Text Char"/>
    <w:basedOn w:val="DefaultParagraphFont"/>
    <w:link w:val="BalloonText"/>
    <w:uiPriority w:val="99"/>
    <w:semiHidden/>
    <w:rsid w:val="00B24CA1"/>
    <w:rPr>
      <w:rFonts w:ascii="Tahoma" w:eastAsia="Times New Roman" w:hAnsi="Tahoma" w:cs="Tahoma"/>
      <w:sz w:val="16"/>
      <w:szCs w:val="16"/>
      <w:lang w:val="en-US"/>
    </w:rPr>
  </w:style>
  <w:style w:type="paragraph" w:styleId="ListParagraph">
    <w:name w:val="List Paragraph"/>
    <w:basedOn w:val="Normal"/>
    <w:uiPriority w:val="34"/>
    <w:qFormat/>
    <w:rsid w:val="002744CC"/>
    <w:pPr>
      <w:ind w:left="720"/>
      <w:contextualSpacing/>
    </w:pPr>
  </w:style>
  <w:style w:type="paragraph" w:styleId="NormalWeb">
    <w:name w:val="Normal (Web)"/>
    <w:basedOn w:val="Normal"/>
    <w:uiPriority w:val="99"/>
    <w:unhideWhenUsed/>
    <w:rsid w:val="0098328C"/>
    <w:pPr>
      <w:spacing w:before="100" w:beforeAutospacing="1" w:after="100" w:afterAutospacing="1"/>
    </w:pPr>
    <w:rPr>
      <w:lang w:val="en-GB" w:eastAsia="en-GB"/>
    </w:rPr>
  </w:style>
  <w:style w:type="character" w:customStyle="1" w:styleId="fontstyle01">
    <w:name w:val="fontstyle01"/>
    <w:basedOn w:val="DefaultParagraphFont"/>
    <w:rsid w:val="000F05B4"/>
    <w:rPr>
      <w:rFonts w:ascii="Tuffy-Bold" w:hAnsi="Tuffy-Bold" w:hint="default"/>
      <w:b/>
      <w:bCs/>
      <w:i w:val="0"/>
      <w:iCs w:val="0"/>
      <w:color w:val="282526"/>
      <w:sz w:val="28"/>
      <w:szCs w:val="28"/>
    </w:rPr>
  </w:style>
  <w:style w:type="character" w:customStyle="1" w:styleId="fontstyle11">
    <w:name w:val="fontstyle11"/>
    <w:basedOn w:val="DefaultParagraphFont"/>
    <w:rsid w:val="000F05B4"/>
    <w:rPr>
      <w:rFonts w:ascii="Tuffy" w:hAnsi="Tuffy" w:hint="default"/>
      <w:b w:val="0"/>
      <w:bCs w:val="0"/>
      <w:i w:val="0"/>
      <w:iCs w:val="0"/>
      <w:color w:val="282526"/>
      <w:sz w:val="18"/>
      <w:szCs w:val="18"/>
    </w:rPr>
  </w:style>
  <w:style w:type="paragraph" w:customStyle="1" w:styleId="Default">
    <w:name w:val="Default"/>
    <w:rsid w:val="005631C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493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1304">
      <w:bodyDiv w:val="1"/>
      <w:marLeft w:val="0"/>
      <w:marRight w:val="0"/>
      <w:marTop w:val="0"/>
      <w:marBottom w:val="0"/>
      <w:divBdr>
        <w:top w:val="none" w:sz="0" w:space="0" w:color="auto"/>
        <w:left w:val="none" w:sz="0" w:space="0" w:color="auto"/>
        <w:bottom w:val="none" w:sz="0" w:space="0" w:color="auto"/>
        <w:right w:val="none" w:sz="0" w:space="0" w:color="auto"/>
      </w:divBdr>
    </w:div>
    <w:div w:id="73665768">
      <w:bodyDiv w:val="1"/>
      <w:marLeft w:val="0"/>
      <w:marRight w:val="0"/>
      <w:marTop w:val="0"/>
      <w:marBottom w:val="0"/>
      <w:divBdr>
        <w:top w:val="none" w:sz="0" w:space="0" w:color="auto"/>
        <w:left w:val="none" w:sz="0" w:space="0" w:color="auto"/>
        <w:bottom w:val="none" w:sz="0" w:space="0" w:color="auto"/>
        <w:right w:val="none" w:sz="0" w:space="0" w:color="auto"/>
      </w:divBdr>
    </w:div>
    <w:div w:id="138234629">
      <w:bodyDiv w:val="1"/>
      <w:marLeft w:val="0"/>
      <w:marRight w:val="0"/>
      <w:marTop w:val="0"/>
      <w:marBottom w:val="0"/>
      <w:divBdr>
        <w:top w:val="none" w:sz="0" w:space="0" w:color="auto"/>
        <w:left w:val="none" w:sz="0" w:space="0" w:color="auto"/>
        <w:bottom w:val="none" w:sz="0" w:space="0" w:color="auto"/>
        <w:right w:val="none" w:sz="0" w:space="0" w:color="auto"/>
      </w:divBdr>
    </w:div>
    <w:div w:id="161698316">
      <w:bodyDiv w:val="1"/>
      <w:marLeft w:val="0"/>
      <w:marRight w:val="0"/>
      <w:marTop w:val="0"/>
      <w:marBottom w:val="0"/>
      <w:divBdr>
        <w:top w:val="none" w:sz="0" w:space="0" w:color="auto"/>
        <w:left w:val="none" w:sz="0" w:space="0" w:color="auto"/>
        <w:bottom w:val="none" w:sz="0" w:space="0" w:color="auto"/>
        <w:right w:val="none" w:sz="0" w:space="0" w:color="auto"/>
      </w:divBdr>
    </w:div>
    <w:div w:id="370805287">
      <w:bodyDiv w:val="1"/>
      <w:marLeft w:val="0"/>
      <w:marRight w:val="0"/>
      <w:marTop w:val="0"/>
      <w:marBottom w:val="0"/>
      <w:divBdr>
        <w:top w:val="none" w:sz="0" w:space="0" w:color="auto"/>
        <w:left w:val="none" w:sz="0" w:space="0" w:color="auto"/>
        <w:bottom w:val="none" w:sz="0" w:space="0" w:color="auto"/>
        <w:right w:val="none" w:sz="0" w:space="0" w:color="auto"/>
      </w:divBdr>
      <w:divsChild>
        <w:div w:id="113142261">
          <w:marLeft w:val="547"/>
          <w:marRight w:val="0"/>
          <w:marTop w:val="0"/>
          <w:marBottom w:val="0"/>
          <w:divBdr>
            <w:top w:val="none" w:sz="0" w:space="0" w:color="auto"/>
            <w:left w:val="none" w:sz="0" w:space="0" w:color="auto"/>
            <w:bottom w:val="none" w:sz="0" w:space="0" w:color="auto"/>
            <w:right w:val="none" w:sz="0" w:space="0" w:color="auto"/>
          </w:divBdr>
        </w:div>
        <w:div w:id="150605090">
          <w:marLeft w:val="547"/>
          <w:marRight w:val="0"/>
          <w:marTop w:val="0"/>
          <w:marBottom w:val="0"/>
          <w:divBdr>
            <w:top w:val="none" w:sz="0" w:space="0" w:color="auto"/>
            <w:left w:val="none" w:sz="0" w:space="0" w:color="auto"/>
            <w:bottom w:val="none" w:sz="0" w:space="0" w:color="auto"/>
            <w:right w:val="none" w:sz="0" w:space="0" w:color="auto"/>
          </w:divBdr>
        </w:div>
        <w:div w:id="1541817452">
          <w:marLeft w:val="547"/>
          <w:marRight w:val="0"/>
          <w:marTop w:val="0"/>
          <w:marBottom w:val="0"/>
          <w:divBdr>
            <w:top w:val="none" w:sz="0" w:space="0" w:color="auto"/>
            <w:left w:val="none" w:sz="0" w:space="0" w:color="auto"/>
            <w:bottom w:val="none" w:sz="0" w:space="0" w:color="auto"/>
            <w:right w:val="none" w:sz="0" w:space="0" w:color="auto"/>
          </w:divBdr>
        </w:div>
      </w:divsChild>
    </w:div>
    <w:div w:id="415322985">
      <w:bodyDiv w:val="1"/>
      <w:marLeft w:val="0"/>
      <w:marRight w:val="0"/>
      <w:marTop w:val="0"/>
      <w:marBottom w:val="0"/>
      <w:divBdr>
        <w:top w:val="none" w:sz="0" w:space="0" w:color="auto"/>
        <w:left w:val="none" w:sz="0" w:space="0" w:color="auto"/>
        <w:bottom w:val="none" w:sz="0" w:space="0" w:color="auto"/>
        <w:right w:val="none" w:sz="0" w:space="0" w:color="auto"/>
      </w:divBdr>
    </w:div>
    <w:div w:id="426509289">
      <w:bodyDiv w:val="1"/>
      <w:marLeft w:val="0"/>
      <w:marRight w:val="0"/>
      <w:marTop w:val="0"/>
      <w:marBottom w:val="0"/>
      <w:divBdr>
        <w:top w:val="none" w:sz="0" w:space="0" w:color="auto"/>
        <w:left w:val="none" w:sz="0" w:space="0" w:color="auto"/>
        <w:bottom w:val="none" w:sz="0" w:space="0" w:color="auto"/>
        <w:right w:val="none" w:sz="0" w:space="0" w:color="auto"/>
      </w:divBdr>
    </w:div>
    <w:div w:id="509612111">
      <w:bodyDiv w:val="1"/>
      <w:marLeft w:val="0"/>
      <w:marRight w:val="0"/>
      <w:marTop w:val="0"/>
      <w:marBottom w:val="0"/>
      <w:divBdr>
        <w:top w:val="none" w:sz="0" w:space="0" w:color="auto"/>
        <w:left w:val="none" w:sz="0" w:space="0" w:color="auto"/>
        <w:bottom w:val="none" w:sz="0" w:space="0" w:color="auto"/>
        <w:right w:val="none" w:sz="0" w:space="0" w:color="auto"/>
      </w:divBdr>
    </w:div>
    <w:div w:id="569313630">
      <w:bodyDiv w:val="1"/>
      <w:marLeft w:val="0"/>
      <w:marRight w:val="0"/>
      <w:marTop w:val="0"/>
      <w:marBottom w:val="0"/>
      <w:divBdr>
        <w:top w:val="none" w:sz="0" w:space="0" w:color="auto"/>
        <w:left w:val="none" w:sz="0" w:space="0" w:color="auto"/>
        <w:bottom w:val="none" w:sz="0" w:space="0" w:color="auto"/>
        <w:right w:val="none" w:sz="0" w:space="0" w:color="auto"/>
      </w:divBdr>
    </w:div>
    <w:div w:id="598178657">
      <w:bodyDiv w:val="1"/>
      <w:marLeft w:val="0"/>
      <w:marRight w:val="0"/>
      <w:marTop w:val="0"/>
      <w:marBottom w:val="0"/>
      <w:divBdr>
        <w:top w:val="none" w:sz="0" w:space="0" w:color="auto"/>
        <w:left w:val="none" w:sz="0" w:space="0" w:color="auto"/>
        <w:bottom w:val="none" w:sz="0" w:space="0" w:color="auto"/>
        <w:right w:val="none" w:sz="0" w:space="0" w:color="auto"/>
      </w:divBdr>
      <w:divsChild>
        <w:div w:id="730423474">
          <w:marLeft w:val="0"/>
          <w:marRight w:val="0"/>
          <w:marTop w:val="0"/>
          <w:marBottom w:val="0"/>
          <w:divBdr>
            <w:top w:val="none" w:sz="0" w:space="0" w:color="auto"/>
            <w:left w:val="none" w:sz="0" w:space="0" w:color="auto"/>
            <w:bottom w:val="none" w:sz="0" w:space="0" w:color="auto"/>
            <w:right w:val="none" w:sz="0" w:space="0" w:color="auto"/>
          </w:divBdr>
          <w:divsChild>
            <w:div w:id="1482235153">
              <w:marLeft w:val="0"/>
              <w:marRight w:val="0"/>
              <w:marTop w:val="0"/>
              <w:marBottom w:val="0"/>
              <w:divBdr>
                <w:top w:val="none" w:sz="0" w:space="0" w:color="auto"/>
                <w:left w:val="none" w:sz="0" w:space="0" w:color="auto"/>
                <w:bottom w:val="none" w:sz="0" w:space="0" w:color="auto"/>
                <w:right w:val="none" w:sz="0" w:space="0" w:color="auto"/>
              </w:divBdr>
              <w:divsChild>
                <w:div w:id="418525189">
                  <w:marLeft w:val="-263"/>
                  <w:marRight w:val="-263"/>
                  <w:marTop w:val="0"/>
                  <w:marBottom w:val="0"/>
                  <w:divBdr>
                    <w:top w:val="none" w:sz="0" w:space="0" w:color="auto"/>
                    <w:left w:val="none" w:sz="0" w:space="0" w:color="auto"/>
                    <w:bottom w:val="none" w:sz="0" w:space="0" w:color="auto"/>
                    <w:right w:val="none" w:sz="0" w:space="0" w:color="auto"/>
                  </w:divBdr>
                  <w:divsChild>
                    <w:div w:id="1133793089">
                      <w:marLeft w:val="0"/>
                      <w:marRight w:val="0"/>
                      <w:marTop w:val="0"/>
                      <w:marBottom w:val="0"/>
                      <w:divBdr>
                        <w:top w:val="none" w:sz="0" w:space="0" w:color="auto"/>
                        <w:left w:val="none" w:sz="0" w:space="0" w:color="auto"/>
                        <w:bottom w:val="none" w:sz="0" w:space="0" w:color="auto"/>
                        <w:right w:val="none" w:sz="0" w:space="0" w:color="auto"/>
                      </w:divBdr>
                      <w:divsChild>
                        <w:div w:id="1847666659">
                          <w:marLeft w:val="0"/>
                          <w:marRight w:val="0"/>
                          <w:marTop w:val="375"/>
                          <w:marBottom w:val="0"/>
                          <w:divBdr>
                            <w:top w:val="none" w:sz="0" w:space="0" w:color="auto"/>
                            <w:left w:val="none" w:sz="0" w:space="0" w:color="auto"/>
                            <w:bottom w:val="none" w:sz="0" w:space="0" w:color="auto"/>
                            <w:right w:val="none" w:sz="0" w:space="0" w:color="auto"/>
                          </w:divBdr>
                          <w:divsChild>
                            <w:div w:id="1586914090">
                              <w:marLeft w:val="0"/>
                              <w:marRight w:val="0"/>
                              <w:marTop w:val="0"/>
                              <w:marBottom w:val="0"/>
                              <w:divBdr>
                                <w:top w:val="none" w:sz="0" w:space="0" w:color="auto"/>
                                <w:left w:val="none" w:sz="0" w:space="0" w:color="auto"/>
                                <w:bottom w:val="none" w:sz="0" w:space="0" w:color="auto"/>
                                <w:right w:val="none" w:sz="0" w:space="0" w:color="auto"/>
                              </w:divBdr>
                              <w:divsChild>
                                <w:div w:id="1305741221">
                                  <w:marLeft w:val="0"/>
                                  <w:marRight w:val="0"/>
                                  <w:marTop w:val="0"/>
                                  <w:marBottom w:val="0"/>
                                  <w:divBdr>
                                    <w:top w:val="none" w:sz="0" w:space="0" w:color="auto"/>
                                    <w:left w:val="none" w:sz="0" w:space="0" w:color="auto"/>
                                    <w:bottom w:val="none" w:sz="0" w:space="0" w:color="auto"/>
                                    <w:right w:val="none" w:sz="0" w:space="0" w:color="auto"/>
                                  </w:divBdr>
                                  <w:divsChild>
                                    <w:div w:id="1135220669">
                                      <w:marLeft w:val="0"/>
                                      <w:marRight w:val="0"/>
                                      <w:marTop w:val="0"/>
                                      <w:marBottom w:val="0"/>
                                      <w:divBdr>
                                        <w:top w:val="none" w:sz="0" w:space="0" w:color="auto"/>
                                        <w:left w:val="none" w:sz="0" w:space="0" w:color="auto"/>
                                        <w:bottom w:val="none" w:sz="0" w:space="0" w:color="auto"/>
                                        <w:right w:val="none" w:sz="0" w:space="0" w:color="auto"/>
                                      </w:divBdr>
                                      <w:divsChild>
                                        <w:div w:id="52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13025">
      <w:bodyDiv w:val="1"/>
      <w:marLeft w:val="0"/>
      <w:marRight w:val="0"/>
      <w:marTop w:val="0"/>
      <w:marBottom w:val="0"/>
      <w:divBdr>
        <w:top w:val="none" w:sz="0" w:space="0" w:color="auto"/>
        <w:left w:val="none" w:sz="0" w:space="0" w:color="auto"/>
        <w:bottom w:val="none" w:sz="0" w:space="0" w:color="auto"/>
        <w:right w:val="none" w:sz="0" w:space="0" w:color="auto"/>
      </w:divBdr>
    </w:div>
    <w:div w:id="688682562">
      <w:bodyDiv w:val="1"/>
      <w:marLeft w:val="0"/>
      <w:marRight w:val="0"/>
      <w:marTop w:val="0"/>
      <w:marBottom w:val="0"/>
      <w:divBdr>
        <w:top w:val="none" w:sz="0" w:space="0" w:color="auto"/>
        <w:left w:val="none" w:sz="0" w:space="0" w:color="auto"/>
        <w:bottom w:val="none" w:sz="0" w:space="0" w:color="auto"/>
        <w:right w:val="none" w:sz="0" w:space="0" w:color="auto"/>
      </w:divBdr>
    </w:div>
    <w:div w:id="692416931">
      <w:bodyDiv w:val="1"/>
      <w:marLeft w:val="0"/>
      <w:marRight w:val="0"/>
      <w:marTop w:val="0"/>
      <w:marBottom w:val="0"/>
      <w:divBdr>
        <w:top w:val="none" w:sz="0" w:space="0" w:color="auto"/>
        <w:left w:val="none" w:sz="0" w:space="0" w:color="auto"/>
        <w:bottom w:val="none" w:sz="0" w:space="0" w:color="auto"/>
        <w:right w:val="none" w:sz="0" w:space="0" w:color="auto"/>
      </w:divBdr>
    </w:div>
    <w:div w:id="779228327">
      <w:bodyDiv w:val="1"/>
      <w:marLeft w:val="0"/>
      <w:marRight w:val="0"/>
      <w:marTop w:val="0"/>
      <w:marBottom w:val="0"/>
      <w:divBdr>
        <w:top w:val="none" w:sz="0" w:space="0" w:color="auto"/>
        <w:left w:val="none" w:sz="0" w:space="0" w:color="auto"/>
        <w:bottom w:val="none" w:sz="0" w:space="0" w:color="auto"/>
        <w:right w:val="none" w:sz="0" w:space="0" w:color="auto"/>
      </w:divBdr>
    </w:div>
    <w:div w:id="824515982">
      <w:bodyDiv w:val="1"/>
      <w:marLeft w:val="0"/>
      <w:marRight w:val="0"/>
      <w:marTop w:val="0"/>
      <w:marBottom w:val="0"/>
      <w:divBdr>
        <w:top w:val="none" w:sz="0" w:space="0" w:color="auto"/>
        <w:left w:val="none" w:sz="0" w:space="0" w:color="auto"/>
        <w:bottom w:val="none" w:sz="0" w:space="0" w:color="auto"/>
        <w:right w:val="none" w:sz="0" w:space="0" w:color="auto"/>
      </w:divBdr>
    </w:div>
    <w:div w:id="827332287">
      <w:bodyDiv w:val="1"/>
      <w:marLeft w:val="0"/>
      <w:marRight w:val="0"/>
      <w:marTop w:val="0"/>
      <w:marBottom w:val="0"/>
      <w:divBdr>
        <w:top w:val="none" w:sz="0" w:space="0" w:color="auto"/>
        <w:left w:val="none" w:sz="0" w:space="0" w:color="auto"/>
        <w:bottom w:val="none" w:sz="0" w:space="0" w:color="auto"/>
        <w:right w:val="none" w:sz="0" w:space="0" w:color="auto"/>
      </w:divBdr>
    </w:div>
    <w:div w:id="947738724">
      <w:bodyDiv w:val="1"/>
      <w:marLeft w:val="0"/>
      <w:marRight w:val="0"/>
      <w:marTop w:val="0"/>
      <w:marBottom w:val="0"/>
      <w:divBdr>
        <w:top w:val="none" w:sz="0" w:space="0" w:color="auto"/>
        <w:left w:val="none" w:sz="0" w:space="0" w:color="auto"/>
        <w:bottom w:val="none" w:sz="0" w:space="0" w:color="auto"/>
        <w:right w:val="none" w:sz="0" w:space="0" w:color="auto"/>
      </w:divBdr>
    </w:div>
    <w:div w:id="1202396850">
      <w:bodyDiv w:val="1"/>
      <w:marLeft w:val="0"/>
      <w:marRight w:val="0"/>
      <w:marTop w:val="0"/>
      <w:marBottom w:val="0"/>
      <w:divBdr>
        <w:top w:val="none" w:sz="0" w:space="0" w:color="auto"/>
        <w:left w:val="none" w:sz="0" w:space="0" w:color="auto"/>
        <w:bottom w:val="none" w:sz="0" w:space="0" w:color="auto"/>
        <w:right w:val="none" w:sz="0" w:space="0" w:color="auto"/>
      </w:divBdr>
    </w:div>
    <w:div w:id="1377658340">
      <w:bodyDiv w:val="1"/>
      <w:marLeft w:val="0"/>
      <w:marRight w:val="0"/>
      <w:marTop w:val="0"/>
      <w:marBottom w:val="0"/>
      <w:divBdr>
        <w:top w:val="none" w:sz="0" w:space="0" w:color="auto"/>
        <w:left w:val="none" w:sz="0" w:space="0" w:color="auto"/>
        <w:bottom w:val="none" w:sz="0" w:space="0" w:color="auto"/>
        <w:right w:val="none" w:sz="0" w:space="0" w:color="auto"/>
      </w:divBdr>
    </w:div>
    <w:div w:id="1391610309">
      <w:bodyDiv w:val="1"/>
      <w:marLeft w:val="0"/>
      <w:marRight w:val="0"/>
      <w:marTop w:val="0"/>
      <w:marBottom w:val="0"/>
      <w:divBdr>
        <w:top w:val="none" w:sz="0" w:space="0" w:color="auto"/>
        <w:left w:val="none" w:sz="0" w:space="0" w:color="auto"/>
        <w:bottom w:val="none" w:sz="0" w:space="0" w:color="auto"/>
        <w:right w:val="none" w:sz="0" w:space="0" w:color="auto"/>
      </w:divBdr>
    </w:div>
    <w:div w:id="1456829596">
      <w:bodyDiv w:val="1"/>
      <w:marLeft w:val="0"/>
      <w:marRight w:val="0"/>
      <w:marTop w:val="0"/>
      <w:marBottom w:val="0"/>
      <w:divBdr>
        <w:top w:val="none" w:sz="0" w:space="0" w:color="auto"/>
        <w:left w:val="none" w:sz="0" w:space="0" w:color="auto"/>
        <w:bottom w:val="none" w:sz="0" w:space="0" w:color="auto"/>
        <w:right w:val="none" w:sz="0" w:space="0" w:color="auto"/>
      </w:divBdr>
    </w:div>
    <w:div w:id="1478842603">
      <w:bodyDiv w:val="1"/>
      <w:marLeft w:val="0"/>
      <w:marRight w:val="0"/>
      <w:marTop w:val="0"/>
      <w:marBottom w:val="0"/>
      <w:divBdr>
        <w:top w:val="none" w:sz="0" w:space="0" w:color="auto"/>
        <w:left w:val="none" w:sz="0" w:space="0" w:color="auto"/>
        <w:bottom w:val="none" w:sz="0" w:space="0" w:color="auto"/>
        <w:right w:val="none" w:sz="0" w:space="0" w:color="auto"/>
      </w:divBdr>
      <w:divsChild>
        <w:div w:id="381947947">
          <w:marLeft w:val="547"/>
          <w:marRight w:val="0"/>
          <w:marTop w:val="0"/>
          <w:marBottom w:val="0"/>
          <w:divBdr>
            <w:top w:val="none" w:sz="0" w:space="0" w:color="auto"/>
            <w:left w:val="none" w:sz="0" w:space="0" w:color="auto"/>
            <w:bottom w:val="none" w:sz="0" w:space="0" w:color="auto"/>
            <w:right w:val="none" w:sz="0" w:space="0" w:color="auto"/>
          </w:divBdr>
        </w:div>
        <w:div w:id="771970356">
          <w:marLeft w:val="547"/>
          <w:marRight w:val="0"/>
          <w:marTop w:val="0"/>
          <w:marBottom w:val="0"/>
          <w:divBdr>
            <w:top w:val="none" w:sz="0" w:space="0" w:color="auto"/>
            <w:left w:val="none" w:sz="0" w:space="0" w:color="auto"/>
            <w:bottom w:val="none" w:sz="0" w:space="0" w:color="auto"/>
            <w:right w:val="none" w:sz="0" w:space="0" w:color="auto"/>
          </w:divBdr>
        </w:div>
        <w:div w:id="1212157022">
          <w:marLeft w:val="547"/>
          <w:marRight w:val="0"/>
          <w:marTop w:val="0"/>
          <w:marBottom w:val="0"/>
          <w:divBdr>
            <w:top w:val="none" w:sz="0" w:space="0" w:color="auto"/>
            <w:left w:val="none" w:sz="0" w:space="0" w:color="auto"/>
            <w:bottom w:val="none" w:sz="0" w:space="0" w:color="auto"/>
            <w:right w:val="none" w:sz="0" w:space="0" w:color="auto"/>
          </w:divBdr>
        </w:div>
      </w:divsChild>
    </w:div>
    <w:div w:id="1575166950">
      <w:bodyDiv w:val="1"/>
      <w:marLeft w:val="0"/>
      <w:marRight w:val="0"/>
      <w:marTop w:val="0"/>
      <w:marBottom w:val="0"/>
      <w:divBdr>
        <w:top w:val="none" w:sz="0" w:space="0" w:color="auto"/>
        <w:left w:val="none" w:sz="0" w:space="0" w:color="auto"/>
        <w:bottom w:val="none" w:sz="0" w:space="0" w:color="auto"/>
        <w:right w:val="none" w:sz="0" w:space="0" w:color="auto"/>
      </w:divBdr>
    </w:div>
    <w:div w:id="1781223593">
      <w:bodyDiv w:val="1"/>
      <w:marLeft w:val="0"/>
      <w:marRight w:val="0"/>
      <w:marTop w:val="0"/>
      <w:marBottom w:val="0"/>
      <w:divBdr>
        <w:top w:val="none" w:sz="0" w:space="0" w:color="auto"/>
        <w:left w:val="none" w:sz="0" w:space="0" w:color="auto"/>
        <w:bottom w:val="none" w:sz="0" w:space="0" w:color="auto"/>
        <w:right w:val="none" w:sz="0" w:space="0" w:color="auto"/>
      </w:divBdr>
    </w:div>
    <w:div w:id="1804541338">
      <w:bodyDiv w:val="1"/>
      <w:marLeft w:val="0"/>
      <w:marRight w:val="0"/>
      <w:marTop w:val="0"/>
      <w:marBottom w:val="0"/>
      <w:divBdr>
        <w:top w:val="none" w:sz="0" w:space="0" w:color="auto"/>
        <w:left w:val="none" w:sz="0" w:space="0" w:color="auto"/>
        <w:bottom w:val="none" w:sz="0" w:space="0" w:color="auto"/>
        <w:right w:val="none" w:sz="0" w:space="0" w:color="auto"/>
      </w:divBdr>
    </w:div>
    <w:div w:id="1850481363">
      <w:bodyDiv w:val="1"/>
      <w:marLeft w:val="0"/>
      <w:marRight w:val="0"/>
      <w:marTop w:val="0"/>
      <w:marBottom w:val="0"/>
      <w:divBdr>
        <w:top w:val="none" w:sz="0" w:space="0" w:color="auto"/>
        <w:left w:val="none" w:sz="0" w:space="0" w:color="auto"/>
        <w:bottom w:val="none" w:sz="0" w:space="0" w:color="auto"/>
        <w:right w:val="none" w:sz="0" w:space="0" w:color="auto"/>
      </w:divBdr>
    </w:div>
    <w:div w:id="1938830910">
      <w:bodyDiv w:val="1"/>
      <w:marLeft w:val="0"/>
      <w:marRight w:val="0"/>
      <w:marTop w:val="0"/>
      <w:marBottom w:val="0"/>
      <w:divBdr>
        <w:top w:val="none" w:sz="0" w:space="0" w:color="auto"/>
        <w:left w:val="none" w:sz="0" w:space="0" w:color="auto"/>
        <w:bottom w:val="none" w:sz="0" w:space="0" w:color="auto"/>
        <w:right w:val="none" w:sz="0" w:space="0" w:color="auto"/>
      </w:divBdr>
    </w:div>
    <w:div w:id="1989553435">
      <w:bodyDiv w:val="1"/>
      <w:marLeft w:val="0"/>
      <w:marRight w:val="0"/>
      <w:marTop w:val="0"/>
      <w:marBottom w:val="0"/>
      <w:divBdr>
        <w:top w:val="none" w:sz="0" w:space="0" w:color="auto"/>
        <w:left w:val="none" w:sz="0" w:space="0" w:color="auto"/>
        <w:bottom w:val="none" w:sz="0" w:space="0" w:color="auto"/>
        <w:right w:val="none" w:sz="0" w:space="0" w:color="auto"/>
      </w:divBdr>
    </w:div>
    <w:div w:id="2040425127">
      <w:bodyDiv w:val="1"/>
      <w:marLeft w:val="0"/>
      <w:marRight w:val="0"/>
      <w:marTop w:val="0"/>
      <w:marBottom w:val="0"/>
      <w:divBdr>
        <w:top w:val="none" w:sz="0" w:space="0" w:color="auto"/>
        <w:left w:val="none" w:sz="0" w:space="0" w:color="auto"/>
        <w:bottom w:val="none" w:sz="0" w:space="0" w:color="auto"/>
        <w:right w:val="none" w:sz="0" w:space="0" w:color="auto"/>
      </w:divBdr>
      <w:divsChild>
        <w:div w:id="1191911893">
          <w:marLeft w:val="0"/>
          <w:marRight w:val="0"/>
          <w:marTop w:val="0"/>
          <w:marBottom w:val="0"/>
          <w:divBdr>
            <w:top w:val="none" w:sz="0" w:space="0" w:color="auto"/>
            <w:left w:val="none" w:sz="0" w:space="0" w:color="auto"/>
            <w:bottom w:val="none" w:sz="0" w:space="0" w:color="auto"/>
            <w:right w:val="none" w:sz="0" w:space="0" w:color="auto"/>
          </w:divBdr>
          <w:divsChild>
            <w:div w:id="2081059059">
              <w:marLeft w:val="0"/>
              <w:marRight w:val="0"/>
              <w:marTop w:val="0"/>
              <w:marBottom w:val="0"/>
              <w:divBdr>
                <w:top w:val="none" w:sz="0" w:space="0" w:color="auto"/>
                <w:left w:val="none" w:sz="0" w:space="0" w:color="auto"/>
                <w:bottom w:val="none" w:sz="0" w:space="0" w:color="auto"/>
                <w:right w:val="none" w:sz="0" w:space="0" w:color="auto"/>
              </w:divBdr>
              <w:divsChild>
                <w:div w:id="896282660">
                  <w:marLeft w:val="-263"/>
                  <w:marRight w:val="-263"/>
                  <w:marTop w:val="0"/>
                  <w:marBottom w:val="0"/>
                  <w:divBdr>
                    <w:top w:val="none" w:sz="0" w:space="0" w:color="auto"/>
                    <w:left w:val="none" w:sz="0" w:space="0" w:color="auto"/>
                    <w:bottom w:val="none" w:sz="0" w:space="0" w:color="auto"/>
                    <w:right w:val="none" w:sz="0" w:space="0" w:color="auto"/>
                  </w:divBdr>
                  <w:divsChild>
                    <w:div w:id="589893501">
                      <w:marLeft w:val="0"/>
                      <w:marRight w:val="0"/>
                      <w:marTop w:val="0"/>
                      <w:marBottom w:val="0"/>
                      <w:divBdr>
                        <w:top w:val="none" w:sz="0" w:space="0" w:color="auto"/>
                        <w:left w:val="none" w:sz="0" w:space="0" w:color="auto"/>
                        <w:bottom w:val="none" w:sz="0" w:space="0" w:color="auto"/>
                        <w:right w:val="none" w:sz="0" w:space="0" w:color="auto"/>
                      </w:divBdr>
                      <w:divsChild>
                        <w:div w:id="1594243193">
                          <w:marLeft w:val="0"/>
                          <w:marRight w:val="0"/>
                          <w:marTop w:val="375"/>
                          <w:marBottom w:val="0"/>
                          <w:divBdr>
                            <w:top w:val="none" w:sz="0" w:space="0" w:color="auto"/>
                            <w:left w:val="none" w:sz="0" w:space="0" w:color="auto"/>
                            <w:bottom w:val="none" w:sz="0" w:space="0" w:color="auto"/>
                            <w:right w:val="none" w:sz="0" w:space="0" w:color="auto"/>
                          </w:divBdr>
                          <w:divsChild>
                            <w:div w:id="345329625">
                              <w:marLeft w:val="0"/>
                              <w:marRight w:val="0"/>
                              <w:marTop w:val="0"/>
                              <w:marBottom w:val="0"/>
                              <w:divBdr>
                                <w:top w:val="none" w:sz="0" w:space="0" w:color="auto"/>
                                <w:left w:val="none" w:sz="0" w:space="0" w:color="auto"/>
                                <w:bottom w:val="none" w:sz="0" w:space="0" w:color="auto"/>
                                <w:right w:val="none" w:sz="0" w:space="0" w:color="auto"/>
                              </w:divBdr>
                              <w:divsChild>
                                <w:div w:id="664818417">
                                  <w:marLeft w:val="0"/>
                                  <w:marRight w:val="0"/>
                                  <w:marTop w:val="0"/>
                                  <w:marBottom w:val="0"/>
                                  <w:divBdr>
                                    <w:top w:val="none" w:sz="0" w:space="0" w:color="auto"/>
                                    <w:left w:val="none" w:sz="0" w:space="0" w:color="auto"/>
                                    <w:bottom w:val="none" w:sz="0" w:space="0" w:color="auto"/>
                                    <w:right w:val="none" w:sz="0" w:space="0" w:color="auto"/>
                                  </w:divBdr>
                                  <w:divsChild>
                                    <w:div w:id="2107921165">
                                      <w:marLeft w:val="0"/>
                                      <w:marRight w:val="0"/>
                                      <w:marTop w:val="0"/>
                                      <w:marBottom w:val="0"/>
                                      <w:divBdr>
                                        <w:top w:val="none" w:sz="0" w:space="0" w:color="auto"/>
                                        <w:left w:val="none" w:sz="0" w:space="0" w:color="auto"/>
                                        <w:bottom w:val="none" w:sz="0" w:space="0" w:color="auto"/>
                                        <w:right w:val="none" w:sz="0" w:space="0" w:color="auto"/>
                                      </w:divBdr>
                                      <w:divsChild>
                                        <w:div w:id="9542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96953">
      <w:bodyDiv w:val="1"/>
      <w:marLeft w:val="0"/>
      <w:marRight w:val="0"/>
      <w:marTop w:val="0"/>
      <w:marBottom w:val="0"/>
      <w:divBdr>
        <w:top w:val="none" w:sz="0" w:space="0" w:color="auto"/>
        <w:left w:val="none" w:sz="0" w:space="0" w:color="auto"/>
        <w:bottom w:val="none" w:sz="0" w:space="0" w:color="auto"/>
        <w:right w:val="none" w:sz="0" w:space="0" w:color="auto"/>
      </w:divBdr>
    </w:div>
    <w:div w:id="2086030963">
      <w:bodyDiv w:val="1"/>
      <w:marLeft w:val="0"/>
      <w:marRight w:val="0"/>
      <w:marTop w:val="0"/>
      <w:marBottom w:val="0"/>
      <w:divBdr>
        <w:top w:val="none" w:sz="0" w:space="0" w:color="auto"/>
        <w:left w:val="none" w:sz="0" w:space="0" w:color="auto"/>
        <w:bottom w:val="none" w:sz="0" w:space="0" w:color="auto"/>
        <w:right w:val="none" w:sz="0" w:space="0" w:color="auto"/>
      </w:divBdr>
    </w:div>
    <w:div w:id="21010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gif"/><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e3e4f0-69fc-483b-adc8-7abff08713f6" xsi:nil="true"/>
    <lcf76f155ced4ddcb4097134ff3c332f xmlns="cb023517-2e76-4772-8070-28d139a9cc51">
      <Terms xmlns="http://schemas.microsoft.com/office/infopath/2007/PartnerControls"/>
    </lcf76f155ced4ddcb4097134ff3c332f>
    <SharedWithUsers xmlns="8fe3e4f0-69fc-483b-adc8-7abff08713f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8E159BCA5A04CBCAB5CB34F58132D" ma:contentTypeVersion="16" ma:contentTypeDescription="Create a new document." ma:contentTypeScope="" ma:versionID="a5afb2a0b163c8cdc3aba4e884c3c82d">
  <xsd:schema xmlns:xsd="http://www.w3.org/2001/XMLSchema" xmlns:xs="http://www.w3.org/2001/XMLSchema" xmlns:p="http://schemas.microsoft.com/office/2006/metadata/properties" xmlns:ns2="cb023517-2e76-4772-8070-28d139a9cc51" xmlns:ns3="8fe3e4f0-69fc-483b-adc8-7abff08713f6" targetNamespace="http://schemas.microsoft.com/office/2006/metadata/properties" ma:root="true" ma:fieldsID="a5ac746c5e87a6fb8b75ab68f7992292" ns2:_="" ns3:_="">
    <xsd:import namespace="cb023517-2e76-4772-8070-28d139a9cc51"/>
    <xsd:import namespace="8fe3e4f0-69fc-483b-adc8-7abff0871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3517-2e76-4772-8070-28d139a9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e4f0-69fc-483b-adc8-7abff08713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7e558bb-680e-4286-b8d7-00e49a16e1f6}" ma:internalName="TaxCatchAll" ma:showField="CatchAllData" ma:web="8fe3e4f0-69fc-483b-adc8-7abff0871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A8BF4-D852-4AD6-97E6-5E848056601D}">
  <ds:schemaRefs>
    <ds:schemaRef ds:uri="http://schemas.microsoft.com/office/2006/metadata/properties"/>
    <ds:schemaRef ds:uri="http://schemas.microsoft.com/office/infopath/2007/PartnerControls"/>
    <ds:schemaRef ds:uri="8fe3e4f0-69fc-483b-adc8-7abff08713f6"/>
    <ds:schemaRef ds:uri="cb023517-2e76-4772-8070-28d139a9cc51"/>
  </ds:schemaRefs>
</ds:datastoreItem>
</file>

<file path=customXml/itemProps2.xml><?xml version="1.0" encoding="utf-8"?>
<ds:datastoreItem xmlns:ds="http://schemas.openxmlformats.org/officeDocument/2006/customXml" ds:itemID="{9766819A-A593-427D-8F66-9E4EF7B0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3517-2e76-4772-8070-28d139a9cc51"/>
    <ds:schemaRef ds:uri="8fe3e4f0-69fc-483b-adc8-7abff087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DD643-3965-4010-A959-7A96761D4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Gill Wilson</cp:lastModifiedBy>
  <cp:revision>19</cp:revision>
  <dcterms:created xsi:type="dcterms:W3CDTF">2025-08-09T15:54:00Z</dcterms:created>
  <dcterms:modified xsi:type="dcterms:W3CDTF">2025-09-04T16:16:00Z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0x0101000FF8E159BCA5A04CBCAB5CB34F58132D</vt:lpwstr>
  </property>
  <property fmtid="{D5CDD505-2E9C-101B-9397-08002B2CF9AE}" pid="3" name="Order">
    <vt:r8>2644900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