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3088" w14:textId="77777777" w:rsidR="00E20DF1" w:rsidRDefault="00E20DF1" w:rsidP="00E20DF1"/>
    <w:p w14:paraId="3FC7A2EE" w14:textId="77777777" w:rsidR="00E20DF1" w:rsidRDefault="00E20DF1" w:rsidP="00E20DF1"/>
    <w:p w14:paraId="68C24FE9" w14:textId="77777777" w:rsidR="00E20DF1" w:rsidRDefault="00E20DF1" w:rsidP="00E20DF1"/>
    <w:p w14:paraId="01809A7B" w14:textId="77777777" w:rsidR="00E20DF1" w:rsidRPr="00C4495D" w:rsidRDefault="00E20DF1" w:rsidP="00E20DF1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F55EB35" wp14:editId="7E2D3075">
            <wp:simplePos x="0" y="0"/>
            <wp:positionH relativeFrom="margin">
              <wp:align>center</wp:align>
            </wp:positionH>
            <wp:positionV relativeFrom="paragraph">
              <wp:posOffset>145415</wp:posOffset>
            </wp:positionV>
            <wp:extent cx="2873829" cy="2873829"/>
            <wp:effectExtent l="0" t="0" r="3175" b="3175"/>
            <wp:wrapNone/>
            <wp:docPr id="1" name="Picture 1" descr="mon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829" cy="287382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30553" w14:textId="77777777" w:rsidR="00E20DF1" w:rsidRPr="00C4495D" w:rsidRDefault="00E20DF1" w:rsidP="00E20DF1"/>
    <w:p w14:paraId="17E0142D" w14:textId="77777777" w:rsidR="00E20DF1" w:rsidRPr="00C4495D" w:rsidRDefault="00E20DF1" w:rsidP="00E20DF1"/>
    <w:p w14:paraId="0A72CB2E" w14:textId="77777777" w:rsidR="00E20DF1" w:rsidRPr="00C4495D" w:rsidRDefault="00E20DF1" w:rsidP="00E20DF1"/>
    <w:p w14:paraId="70E96C77" w14:textId="77777777" w:rsidR="00E20DF1" w:rsidRPr="00C4495D" w:rsidRDefault="00E20DF1" w:rsidP="00E20DF1"/>
    <w:p w14:paraId="45F2F961" w14:textId="77777777" w:rsidR="00E20DF1" w:rsidRPr="00C4495D" w:rsidRDefault="00E20DF1" w:rsidP="00E20DF1"/>
    <w:p w14:paraId="1555EAAA" w14:textId="77777777" w:rsidR="00E20DF1" w:rsidRPr="00C4495D" w:rsidRDefault="00E20DF1" w:rsidP="00E20DF1"/>
    <w:p w14:paraId="1C1828DE" w14:textId="77777777" w:rsidR="00E20DF1" w:rsidRPr="00C4495D" w:rsidRDefault="00E20DF1" w:rsidP="00E20DF1"/>
    <w:p w14:paraId="65E48D76" w14:textId="77777777" w:rsidR="00E20DF1" w:rsidRDefault="00E20DF1" w:rsidP="00E20DF1"/>
    <w:p w14:paraId="0C13C648" w14:textId="77777777" w:rsidR="00E20DF1" w:rsidRDefault="00E20DF1" w:rsidP="00E20DF1">
      <w:pPr>
        <w:tabs>
          <w:tab w:val="left" w:pos="7170"/>
        </w:tabs>
      </w:pPr>
      <w:r>
        <w:tab/>
      </w:r>
    </w:p>
    <w:p w14:paraId="6DAA6689" w14:textId="77777777" w:rsidR="00E20DF1" w:rsidRDefault="00E20DF1" w:rsidP="00E20DF1">
      <w:pPr>
        <w:tabs>
          <w:tab w:val="left" w:pos="7170"/>
        </w:tabs>
        <w:jc w:val="center"/>
        <w:rPr>
          <w:sz w:val="40"/>
          <w:szCs w:val="40"/>
        </w:rPr>
      </w:pPr>
    </w:p>
    <w:p w14:paraId="3D2C8051" w14:textId="77777777" w:rsidR="00E20DF1" w:rsidRPr="00E20DF1" w:rsidRDefault="00E20DF1" w:rsidP="00E20DF1">
      <w:pPr>
        <w:shd w:val="clear" w:color="auto" w:fill="FFFFFF"/>
        <w:spacing w:after="0" w:line="288" w:lineRule="atLeast"/>
        <w:jc w:val="center"/>
        <w:textAlignment w:val="baseline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bdr w:val="none" w:sz="0" w:space="0" w:color="auto" w:frame="1"/>
          <w:lang w:eastAsia="en-GB"/>
        </w:rPr>
      </w:pPr>
    </w:p>
    <w:p w14:paraId="6F4388A7" w14:textId="77777777" w:rsidR="00E20DF1" w:rsidRPr="00E20DF1" w:rsidRDefault="00E20DF1" w:rsidP="00E20DF1">
      <w:pPr>
        <w:shd w:val="clear" w:color="auto" w:fill="FFFFFF"/>
        <w:spacing w:after="0" w:line="288" w:lineRule="atLeast"/>
        <w:jc w:val="center"/>
        <w:textAlignment w:val="baseline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bdr w:val="none" w:sz="0" w:space="0" w:color="auto" w:frame="1"/>
          <w:lang w:eastAsia="en-GB"/>
        </w:rPr>
      </w:pPr>
      <w:r w:rsidRPr="00E20DF1">
        <w:rPr>
          <w:rFonts w:ascii="Calibri" w:eastAsia="Times New Roman" w:hAnsi="Calibri" w:cs="Calibri"/>
          <w:b/>
          <w:bCs/>
          <w:kern w:val="36"/>
          <w:sz w:val="48"/>
          <w:szCs w:val="48"/>
          <w:bdr w:val="none" w:sz="0" w:space="0" w:color="auto" w:frame="1"/>
          <w:lang w:eastAsia="en-GB"/>
        </w:rPr>
        <w:t>Allergie</w:t>
      </w:r>
      <w:r>
        <w:rPr>
          <w:rFonts w:ascii="Calibri" w:eastAsia="Times New Roman" w:hAnsi="Calibri" w:cs="Calibri"/>
          <w:b/>
          <w:bCs/>
          <w:kern w:val="36"/>
          <w:sz w:val="48"/>
          <w:szCs w:val="48"/>
          <w:bdr w:val="none" w:sz="0" w:space="0" w:color="auto" w:frame="1"/>
          <w:lang w:eastAsia="en-GB"/>
        </w:rPr>
        <w:t>s</w:t>
      </w:r>
      <w:r w:rsidRPr="00E20DF1">
        <w:rPr>
          <w:rFonts w:ascii="Calibri" w:eastAsia="Times New Roman" w:hAnsi="Calibri" w:cs="Calibri"/>
          <w:b/>
          <w:bCs/>
          <w:kern w:val="36"/>
          <w:sz w:val="48"/>
          <w:szCs w:val="48"/>
          <w:bdr w:val="none" w:sz="0" w:space="0" w:color="auto" w:frame="1"/>
          <w:lang w:eastAsia="en-GB"/>
        </w:rPr>
        <w:t xml:space="preserve"> including Nut &amp; Food Allergy</w:t>
      </w:r>
    </w:p>
    <w:p w14:paraId="0CDE57B9" w14:textId="77777777" w:rsidR="00E20DF1" w:rsidRDefault="00E20DF1" w:rsidP="00E20DF1">
      <w:pPr>
        <w:tabs>
          <w:tab w:val="left" w:pos="7170"/>
        </w:tabs>
        <w:rPr>
          <w:sz w:val="40"/>
          <w:szCs w:val="40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421"/>
        <w:gridCol w:w="4316"/>
      </w:tblGrid>
      <w:tr w:rsidR="00E20DF1" w14:paraId="1460A316" w14:textId="77777777" w:rsidTr="00E670ED">
        <w:tc>
          <w:tcPr>
            <w:tcW w:w="4961" w:type="dxa"/>
          </w:tcPr>
          <w:p w14:paraId="48D7FACB" w14:textId="77777777" w:rsidR="00E20DF1" w:rsidRDefault="00E20DF1" w:rsidP="00E670ED">
            <w:pPr>
              <w:tabs>
                <w:tab w:val="left" w:pos="7170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Written / reviewed by</w:t>
            </w:r>
          </w:p>
        </w:tc>
        <w:tc>
          <w:tcPr>
            <w:tcW w:w="5103" w:type="dxa"/>
          </w:tcPr>
          <w:p w14:paraId="20BD2C7E" w14:textId="3D690027" w:rsidR="00E20DF1" w:rsidRDefault="00E20DF1" w:rsidP="00E670ED">
            <w:pPr>
              <w:tabs>
                <w:tab w:val="left" w:pos="7170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R </w:t>
            </w:r>
            <w:r w:rsidR="00031D92">
              <w:rPr>
                <w:sz w:val="40"/>
                <w:szCs w:val="40"/>
              </w:rPr>
              <w:t>Hill</w:t>
            </w:r>
          </w:p>
        </w:tc>
      </w:tr>
      <w:tr w:rsidR="00E20DF1" w14:paraId="763CA21B" w14:textId="77777777" w:rsidTr="00E670ED">
        <w:tc>
          <w:tcPr>
            <w:tcW w:w="4961" w:type="dxa"/>
          </w:tcPr>
          <w:p w14:paraId="5A5D3724" w14:textId="77777777" w:rsidR="00E20DF1" w:rsidRDefault="00E20DF1" w:rsidP="00E670ED">
            <w:pPr>
              <w:tabs>
                <w:tab w:val="left" w:pos="7170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Date written / reviewed</w:t>
            </w:r>
          </w:p>
        </w:tc>
        <w:tc>
          <w:tcPr>
            <w:tcW w:w="5103" w:type="dxa"/>
          </w:tcPr>
          <w:p w14:paraId="45194A1A" w14:textId="2F311B8F" w:rsidR="00E20DF1" w:rsidRDefault="00031D92" w:rsidP="00E670ED">
            <w:pPr>
              <w:tabs>
                <w:tab w:val="left" w:pos="7170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April</w:t>
            </w:r>
            <w:r w:rsidR="00E20DF1">
              <w:rPr>
                <w:sz w:val="40"/>
                <w:szCs w:val="40"/>
              </w:rPr>
              <w:t xml:space="preserve"> 202</w:t>
            </w:r>
            <w:r>
              <w:rPr>
                <w:sz w:val="40"/>
                <w:szCs w:val="40"/>
              </w:rPr>
              <w:t>5</w:t>
            </w:r>
          </w:p>
        </w:tc>
      </w:tr>
      <w:tr w:rsidR="00E20DF1" w14:paraId="02D2BC22" w14:textId="77777777" w:rsidTr="00E670ED">
        <w:tc>
          <w:tcPr>
            <w:tcW w:w="4961" w:type="dxa"/>
          </w:tcPr>
          <w:p w14:paraId="0F23DDC6" w14:textId="77777777" w:rsidR="00E20DF1" w:rsidRDefault="00E20DF1" w:rsidP="00E670ED">
            <w:pPr>
              <w:tabs>
                <w:tab w:val="left" w:pos="7170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Date of next review</w:t>
            </w:r>
          </w:p>
        </w:tc>
        <w:tc>
          <w:tcPr>
            <w:tcW w:w="5103" w:type="dxa"/>
          </w:tcPr>
          <w:p w14:paraId="6DFFA10F" w14:textId="51781C19" w:rsidR="00E20DF1" w:rsidRDefault="00031D92" w:rsidP="00E670ED">
            <w:pPr>
              <w:tabs>
                <w:tab w:val="left" w:pos="7170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April </w:t>
            </w:r>
            <w:r w:rsidR="00E20DF1">
              <w:rPr>
                <w:sz w:val="40"/>
                <w:szCs w:val="40"/>
              </w:rPr>
              <w:t>202</w:t>
            </w:r>
            <w:r>
              <w:rPr>
                <w:sz w:val="40"/>
                <w:szCs w:val="40"/>
              </w:rPr>
              <w:t>8</w:t>
            </w:r>
          </w:p>
        </w:tc>
      </w:tr>
      <w:tr w:rsidR="00E20DF1" w14:paraId="423C4872" w14:textId="77777777" w:rsidTr="00E670ED">
        <w:tc>
          <w:tcPr>
            <w:tcW w:w="4961" w:type="dxa"/>
          </w:tcPr>
          <w:p w14:paraId="6988053E" w14:textId="77777777" w:rsidR="00E20DF1" w:rsidRDefault="00E20DF1" w:rsidP="00E670ED">
            <w:pPr>
              <w:tabs>
                <w:tab w:val="left" w:pos="7170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Headteacher</w:t>
            </w:r>
          </w:p>
        </w:tc>
        <w:tc>
          <w:tcPr>
            <w:tcW w:w="5103" w:type="dxa"/>
          </w:tcPr>
          <w:p w14:paraId="223E11C4" w14:textId="7047CF70" w:rsidR="00E20DF1" w:rsidRPr="0041507B" w:rsidRDefault="00E20DF1" w:rsidP="00E670ED">
            <w:pPr>
              <w:tabs>
                <w:tab w:val="left" w:pos="7170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R </w:t>
            </w:r>
            <w:r w:rsidR="00031D92">
              <w:rPr>
                <w:i/>
                <w:sz w:val="28"/>
                <w:szCs w:val="28"/>
              </w:rPr>
              <w:t>Hill</w:t>
            </w:r>
          </w:p>
        </w:tc>
      </w:tr>
      <w:tr w:rsidR="00E20DF1" w14:paraId="596511B9" w14:textId="77777777" w:rsidTr="00E670ED">
        <w:tc>
          <w:tcPr>
            <w:tcW w:w="4961" w:type="dxa"/>
          </w:tcPr>
          <w:p w14:paraId="1DB418C1" w14:textId="77777777" w:rsidR="00E20DF1" w:rsidRDefault="00E20DF1" w:rsidP="00E670ED">
            <w:pPr>
              <w:tabs>
                <w:tab w:val="left" w:pos="7170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Chair of Governors</w:t>
            </w:r>
          </w:p>
        </w:tc>
        <w:tc>
          <w:tcPr>
            <w:tcW w:w="5103" w:type="dxa"/>
          </w:tcPr>
          <w:p w14:paraId="212667B3" w14:textId="77777777" w:rsidR="00E20DF1" w:rsidRPr="0041507B" w:rsidRDefault="00E20DF1" w:rsidP="00E670ED">
            <w:pPr>
              <w:tabs>
                <w:tab w:val="left" w:pos="7170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J Goodwin</w:t>
            </w:r>
          </w:p>
        </w:tc>
      </w:tr>
    </w:tbl>
    <w:p w14:paraId="1565BBEE" w14:textId="77777777" w:rsidR="00E20DF1" w:rsidRDefault="00E20DF1" w:rsidP="00E20DF1">
      <w:pPr>
        <w:tabs>
          <w:tab w:val="left" w:pos="7170"/>
        </w:tabs>
        <w:rPr>
          <w:sz w:val="40"/>
          <w:szCs w:val="40"/>
        </w:rPr>
      </w:pPr>
    </w:p>
    <w:p w14:paraId="7AE74524" w14:textId="77777777" w:rsidR="0051245B" w:rsidRDefault="0051245B" w:rsidP="0051245B">
      <w:pPr>
        <w:shd w:val="clear" w:color="auto" w:fill="FFFFFF"/>
        <w:spacing w:after="0" w:line="288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8"/>
          <w:szCs w:val="24"/>
          <w:bdr w:val="none" w:sz="0" w:space="0" w:color="auto" w:frame="1"/>
          <w:lang w:eastAsia="en-GB"/>
        </w:rPr>
      </w:pPr>
    </w:p>
    <w:p w14:paraId="15547250" w14:textId="77777777" w:rsidR="0051245B" w:rsidRDefault="0051245B" w:rsidP="0051245B">
      <w:pPr>
        <w:shd w:val="clear" w:color="auto" w:fill="FFFFFF"/>
        <w:spacing w:after="0" w:line="288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8"/>
          <w:szCs w:val="24"/>
          <w:bdr w:val="none" w:sz="0" w:space="0" w:color="auto" w:frame="1"/>
          <w:lang w:eastAsia="en-GB"/>
        </w:rPr>
      </w:pPr>
    </w:p>
    <w:p w14:paraId="63B220D5" w14:textId="77777777" w:rsidR="0051245B" w:rsidRDefault="0051245B" w:rsidP="0051245B">
      <w:pPr>
        <w:shd w:val="clear" w:color="auto" w:fill="FFFFFF"/>
        <w:spacing w:after="0" w:line="288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8"/>
          <w:szCs w:val="24"/>
          <w:bdr w:val="none" w:sz="0" w:space="0" w:color="auto" w:frame="1"/>
          <w:lang w:eastAsia="en-GB"/>
        </w:rPr>
      </w:pPr>
    </w:p>
    <w:p w14:paraId="43A266F1" w14:textId="77777777" w:rsidR="0051245B" w:rsidRDefault="0051245B" w:rsidP="0051245B">
      <w:pPr>
        <w:shd w:val="clear" w:color="auto" w:fill="FFFFFF"/>
        <w:spacing w:after="0" w:line="288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8"/>
          <w:szCs w:val="24"/>
          <w:bdr w:val="none" w:sz="0" w:space="0" w:color="auto" w:frame="1"/>
          <w:lang w:eastAsia="en-GB"/>
        </w:rPr>
      </w:pPr>
    </w:p>
    <w:p w14:paraId="4854040A" w14:textId="77777777" w:rsidR="00E20DF1" w:rsidRDefault="00E20DF1" w:rsidP="0051245B">
      <w:pPr>
        <w:shd w:val="clear" w:color="auto" w:fill="FFFFFF"/>
        <w:spacing w:after="0" w:line="288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8"/>
          <w:szCs w:val="24"/>
          <w:bdr w:val="none" w:sz="0" w:space="0" w:color="auto" w:frame="1"/>
          <w:lang w:eastAsia="en-GB"/>
        </w:rPr>
      </w:pPr>
    </w:p>
    <w:p w14:paraId="5A2BE154" w14:textId="77777777" w:rsidR="0051245B" w:rsidRDefault="0051245B" w:rsidP="0051245B">
      <w:pPr>
        <w:shd w:val="clear" w:color="auto" w:fill="FFFFFF"/>
        <w:spacing w:after="0" w:line="288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8"/>
          <w:szCs w:val="24"/>
          <w:lang w:eastAsia="en-GB"/>
        </w:rPr>
      </w:pPr>
    </w:p>
    <w:p w14:paraId="60702A5B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  <w:r w:rsidRPr="00E20DF1">
        <w:rPr>
          <w:rFonts w:ascii="Calibri" w:eastAsia="Times New Roman" w:hAnsi="Calibri" w:cs="Calibri"/>
          <w:b/>
          <w:bCs/>
          <w:sz w:val="24"/>
          <w:szCs w:val="24"/>
          <w:u w:val="single"/>
          <w:bdr w:val="none" w:sz="0" w:space="0" w:color="auto" w:frame="1"/>
          <w:lang w:eastAsia="en-GB"/>
        </w:rPr>
        <w:lastRenderedPageBreak/>
        <w:t>Statement of Intent:</w:t>
      </w:r>
    </w:p>
    <w:p w14:paraId="4A15D2E7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This policy is concerned with a whole school approach to the health care and management of those members of the school community suffering from specific allergies.</w:t>
      </w:r>
    </w:p>
    <w:p w14:paraId="4248CCB2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</w:pPr>
    </w:p>
    <w:p w14:paraId="7DE1AE43" w14:textId="77777777" w:rsidR="0051245B" w:rsidRPr="00E20DF1" w:rsidRDefault="00E20DF1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</w:pPr>
      <w:r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Friezland</w:t>
      </w:r>
      <w:r w:rsidR="0051245B"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 Primary School are aware that children who attend may suffer from food, bee/ wasp sting, animal or nut allergies and we believe that all allergies should be taken seriously and dealt with in a professional and appropriate way.</w:t>
      </w:r>
    </w:p>
    <w:p w14:paraId="55E74C3B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25645212" w14:textId="77777777" w:rsidR="00E20DF1" w:rsidRDefault="00E20DF1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Friezland</w:t>
      </w:r>
      <w:r w:rsidR="0051245B"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 Primary School’s position is not to guarantee a completely allergen free environment but rather to minimise the risk of exposure, encourage self-responsibility, and plan for effective response to possible emergencies.</w:t>
      </w:r>
      <w:r w:rsidR="0051245B" w:rsidRPr="00E20DF1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</w:p>
    <w:p w14:paraId="14AD3FD4" w14:textId="77777777" w:rsidR="00E20DF1" w:rsidRDefault="00E20DF1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</w:pPr>
    </w:p>
    <w:p w14:paraId="55765FD6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The Statutory Framework states that the provider must obtain information about any dietary requirements/allergy. As such parents are asked to provide details of allergies in the child’s </w:t>
      </w:r>
      <w:r w:rsid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‘Data Collection’ form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, which is submitted before starting school.</w:t>
      </w:r>
    </w:p>
    <w:p w14:paraId="39477AF2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en-GB"/>
        </w:rPr>
      </w:pPr>
    </w:p>
    <w:p w14:paraId="06446677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  <w:r w:rsidRPr="00E20DF1">
        <w:rPr>
          <w:rFonts w:ascii="Calibri" w:eastAsia="Times New Roman" w:hAnsi="Calibri" w:cs="Calibri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Aim:</w:t>
      </w:r>
    </w:p>
    <w:p w14:paraId="091BA0D3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The intent of this policy is to minimize the risk of any child suffering allergy-induced anaphylaxis whilst at school.</w:t>
      </w:r>
      <w:r w:rsidRPr="00E20DF1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The underlying principles of this policy include:</w:t>
      </w:r>
    </w:p>
    <w:p w14:paraId="03F57DF9" w14:textId="77777777" w:rsidR="0051245B" w:rsidRPr="00E20DF1" w:rsidRDefault="0051245B" w:rsidP="00E20DF1">
      <w:pPr>
        <w:pStyle w:val="ListParagraph"/>
        <w:numPr>
          <w:ilvl w:val="0"/>
          <w:numId w:val="11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The establishment of effective risk management practices to minimise the pupil, staff, parent and visitor exposure to known trigger foods and insects.</w:t>
      </w:r>
    </w:p>
    <w:p w14:paraId="7BEE5939" w14:textId="77777777" w:rsidR="0051245B" w:rsidRPr="00E20DF1" w:rsidRDefault="0051245B" w:rsidP="00E20DF1">
      <w:pPr>
        <w:pStyle w:val="ListParagraph"/>
        <w:numPr>
          <w:ilvl w:val="0"/>
          <w:numId w:val="11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Staff training and education to ensure effective emergency response to any allergic reaction situation.</w:t>
      </w:r>
    </w:p>
    <w:p w14:paraId="01E1E083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</w:pPr>
    </w:p>
    <w:p w14:paraId="516EBE5B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This policy applies to all members of the school community including:</w:t>
      </w:r>
      <w:r w:rsidR="00E20DF1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School Staff</w:t>
      </w:r>
      <w:r w:rsidR="00E20DF1">
        <w:rPr>
          <w:rFonts w:ascii="Calibri" w:eastAsia="Times New Roman" w:hAnsi="Calibri" w:cs="Calibri"/>
          <w:sz w:val="24"/>
          <w:szCs w:val="24"/>
          <w:lang w:eastAsia="en-GB"/>
        </w:rPr>
        <w:t xml:space="preserve">, 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Parents / Guardians</w:t>
      </w:r>
      <w:r w:rsid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, Governors, 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Volunteers</w:t>
      </w:r>
      <w:r w:rsid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, 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Supply staff</w:t>
      </w:r>
      <w:r w:rsid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, 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Students</w:t>
      </w:r>
      <w:r w:rsid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.</w:t>
      </w:r>
    </w:p>
    <w:p w14:paraId="20898ED1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en-GB"/>
        </w:rPr>
      </w:pPr>
    </w:p>
    <w:p w14:paraId="5838A5AA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  <w:r w:rsidRPr="00E20DF1">
        <w:rPr>
          <w:rFonts w:ascii="Calibri" w:eastAsia="Times New Roman" w:hAnsi="Calibri" w:cs="Calibri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Definitions:</w:t>
      </w:r>
    </w:p>
    <w:p w14:paraId="10385E60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b/>
          <w:color w:val="00B050"/>
          <w:sz w:val="24"/>
          <w:szCs w:val="24"/>
          <w:bdr w:val="none" w:sz="0" w:space="0" w:color="auto" w:frame="1"/>
          <w:lang w:eastAsia="en-GB"/>
        </w:rPr>
        <w:t>Allergy</w:t>
      </w:r>
      <w:r w:rsidRPr="00E20DF1">
        <w:rPr>
          <w:rFonts w:ascii="Calibri" w:eastAsia="Times New Roman" w:hAnsi="Calibri" w:cs="Calibri"/>
          <w:b/>
          <w:color w:val="0070C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– A condition in which the body has an exaggerated response to a substance (e.g. food and drug) also known as hypersensitivity.</w:t>
      </w:r>
    </w:p>
    <w:p w14:paraId="5D8946C4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b/>
          <w:color w:val="00B050"/>
          <w:sz w:val="24"/>
          <w:szCs w:val="24"/>
          <w:bdr w:val="none" w:sz="0" w:space="0" w:color="auto" w:frame="1"/>
          <w:lang w:eastAsia="en-GB"/>
        </w:rPr>
        <w:t>Allergen</w:t>
      </w:r>
      <w:r w:rsidRPr="00E20DF1">
        <w:rPr>
          <w:rFonts w:ascii="Calibri" w:eastAsia="Times New Roman" w:hAnsi="Calibri" w:cs="Calibri"/>
          <w:color w:val="0070C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– A normally harmless substance that triggers an allergic reaction in the immune system of a susceptible person.</w:t>
      </w:r>
    </w:p>
    <w:p w14:paraId="766CA863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b/>
          <w:color w:val="00B050"/>
          <w:sz w:val="24"/>
          <w:szCs w:val="24"/>
          <w:bdr w:val="none" w:sz="0" w:space="0" w:color="auto" w:frame="1"/>
          <w:lang w:eastAsia="en-GB"/>
        </w:rPr>
        <w:t xml:space="preserve">Anaphylaxis 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– Anaphylaxis, or anaphylactic shock, is a sudden, severe and potentially life-threatening allergic reaction to food, stings, bites, or medicines.</w:t>
      </w:r>
    </w:p>
    <w:p w14:paraId="4184E057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proofErr w:type="spellStart"/>
      <w:r w:rsidRPr="00E20DF1">
        <w:rPr>
          <w:rFonts w:ascii="Calibri" w:eastAsia="Times New Roman" w:hAnsi="Calibri" w:cs="Calibri"/>
          <w:b/>
          <w:color w:val="00B050"/>
          <w:sz w:val="24"/>
          <w:szCs w:val="24"/>
          <w:bdr w:val="none" w:sz="0" w:space="0" w:color="auto" w:frame="1"/>
          <w:lang w:eastAsia="en-GB"/>
        </w:rPr>
        <w:t>Epipen</w:t>
      </w:r>
      <w:proofErr w:type="spellEnd"/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 – Brand name for syringe style device containing the drug Adrenalin, which is ready for immediate inter-muscular administration.</w:t>
      </w:r>
    </w:p>
    <w:p w14:paraId="219F458B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b/>
          <w:color w:val="00B050"/>
          <w:sz w:val="24"/>
          <w:szCs w:val="24"/>
          <w:bdr w:val="none" w:sz="0" w:space="0" w:color="auto" w:frame="1"/>
          <w:lang w:eastAsia="en-GB"/>
        </w:rPr>
        <w:t>Minimi</w:t>
      </w:r>
      <w:r w:rsidR="00E20DF1">
        <w:rPr>
          <w:rFonts w:ascii="Calibri" w:eastAsia="Times New Roman" w:hAnsi="Calibri" w:cs="Calibri"/>
          <w:b/>
          <w:color w:val="00B050"/>
          <w:sz w:val="24"/>
          <w:szCs w:val="24"/>
          <w:bdr w:val="none" w:sz="0" w:space="0" w:color="auto" w:frame="1"/>
          <w:lang w:eastAsia="en-GB"/>
        </w:rPr>
        <w:t>s</w:t>
      </w:r>
      <w:r w:rsidRPr="00E20DF1">
        <w:rPr>
          <w:rFonts w:ascii="Calibri" w:eastAsia="Times New Roman" w:hAnsi="Calibri" w:cs="Calibri"/>
          <w:b/>
          <w:color w:val="00B050"/>
          <w:sz w:val="24"/>
          <w:szCs w:val="24"/>
          <w:bdr w:val="none" w:sz="0" w:space="0" w:color="auto" w:frame="1"/>
          <w:lang w:eastAsia="en-GB"/>
        </w:rPr>
        <w:t>ed Risk Environment</w:t>
      </w:r>
      <w:r w:rsidRPr="00E20DF1">
        <w:rPr>
          <w:rFonts w:ascii="Calibri" w:eastAsia="Times New Roman" w:hAnsi="Calibri" w:cs="Calibri"/>
          <w:color w:val="00B05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- An environment where risk management practices (e.g. Risk assessment forms) have minimised the risk of (allergen) exposure.</w:t>
      </w:r>
    </w:p>
    <w:p w14:paraId="763BBA76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</w:pPr>
      <w:r w:rsidRPr="00E20DF1">
        <w:rPr>
          <w:rFonts w:ascii="Calibri" w:eastAsia="Times New Roman" w:hAnsi="Calibri" w:cs="Calibri"/>
          <w:b/>
          <w:color w:val="00B050"/>
          <w:sz w:val="24"/>
          <w:szCs w:val="24"/>
          <w:bdr w:val="none" w:sz="0" w:space="0" w:color="auto" w:frame="1"/>
          <w:lang w:eastAsia="en-GB"/>
        </w:rPr>
        <w:lastRenderedPageBreak/>
        <w:t>Health Care Plan-</w:t>
      </w:r>
      <w:r w:rsidRPr="00E20DF1">
        <w:rPr>
          <w:rFonts w:ascii="Calibri" w:eastAsia="Times New Roman" w:hAnsi="Calibri" w:cs="Calibri"/>
          <w:color w:val="00B05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A detailed document outlining an individual student’s condition treatment, and action plan for location of </w:t>
      </w:r>
      <w:proofErr w:type="spellStart"/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Epipen</w:t>
      </w:r>
      <w:proofErr w:type="spellEnd"/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.</w:t>
      </w:r>
    </w:p>
    <w:p w14:paraId="6C6D4051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6496294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u w:val="single"/>
          <w:lang w:eastAsia="en-GB"/>
        </w:rPr>
      </w:pPr>
      <w:r w:rsidRPr="00E20DF1">
        <w:rPr>
          <w:rFonts w:ascii="Calibri" w:eastAsia="Times New Roman" w:hAnsi="Calibri" w:cs="Calibri"/>
          <w:b/>
          <w:sz w:val="24"/>
          <w:szCs w:val="24"/>
          <w:u w:val="single"/>
          <w:bdr w:val="none" w:sz="0" w:space="0" w:color="auto" w:frame="1"/>
          <w:lang w:eastAsia="en-GB"/>
        </w:rPr>
        <w:t>Procedures and Responsibilities for Allergy Management:</w:t>
      </w:r>
    </w:p>
    <w:p w14:paraId="3857AB0C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  <w:r w:rsidRPr="00E20DF1">
        <w:rPr>
          <w:rFonts w:ascii="Calibri" w:eastAsia="Times New Roman" w:hAnsi="Calibri" w:cs="Calibri"/>
          <w:bCs/>
          <w:sz w:val="24"/>
          <w:szCs w:val="24"/>
          <w:u w:val="single"/>
          <w:bdr w:val="none" w:sz="0" w:space="0" w:color="auto" w:frame="1"/>
          <w:lang w:eastAsia="en-GB"/>
        </w:rPr>
        <w:t>General</w:t>
      </w:r>
    </w:p>
    <w:p w14:paraId="1649B8B0" w14:textId="77777777" w:rsidR="0051245B" w:rsidRPr="00E20DF1" w:rsidRDefault="0051245B" w:rsidP="00E20DF1">
      <w:pPr>
        <w:pStyle w:val="ListParagraph"/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Both parents and staff should be involved in establishing individual Health Care Plans.</w:t>
      </w:r>
    </w:p>
    <w:p w14:paraId="253EFCCC" w14:textId="77777777" w:rsidR="0051245B" w:rsidRPr="00E20DF1" w:rsidRDefault="0051245B" w:rsidP="00E20DF1">
      <w:pPr>
        <w:pStyle w:val="ListParagraph"/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Effective communication regarding a child’s healthcare plan should be established and involve all relevant staff.</w:t>
      </w:r>
    </w:p>
    <w:p w14:paraId="7C74F52C" w14:textId="77777777" w:rsidR="0051245B" w:rsidRPr="00E20DF1" w:rsidRDefault="00E20DF1" w:rsidP="00E20DF1">
      <w:pPr>
        <w:pStyle w:val="ListParagraph"/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Regular</w:t>
      </w:r>
      <w:r w:rsidR="0051245B"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 staff training in anaphylaxis management if needed, including awareness of triggers and first aid procedures, including </w:t>
      </w:r>
      <w:proofErr w:type="spellStart"/>
      <w:r w:rsidR="0051245B"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Epipen</w:t>
      </w:r>
      <w:proofErr w:type="spellEnd"/>
      <w:r w:rsidR="0051245B"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 training, is to be followed in the event of an emergency.</w:t>
      </w:r>
    </w:p>
    <w:p w14:paraId="2DEE9BBC" w14:textId="77777777" w:rsidR="0051245B" w:rsidRPr="00E20DF1" w:rsidRDefault="0051245B" w:rsidP="00E20DF1">
      <w:pPr>
        <w:pStyle w:val="ListParagraph"/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Age appropriate education of the children with severe food allergies should be established by school and parent(s).</w:t>
      </w:r>
    </w:p>
    <w:p w14:paraId="35D953CA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en-GB"/>
        </w:rPr>
      </w:pPr>
    </w:p>
    <w:p w14:paraId="6D7033B6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  <w:r w:rsidRPr="00E20DF1">
        <w:rPr>
          <w:rFonts w:ascii="Calibri" w:eastAsia="Times New Roman" w:hAnsi="Calibri" w:cs="Calibri"/>
          <w:bCs/>
          <w:sz w:val="24"/>
          <w:szCs w:val="24"/>
          <w:u w:val="single"/>
          <w:bdr w:val="none" w:sz="0" w:space="0" w:color="auto" w:frame="1"/>
          <w:lang w:eastAsia="en-GB"/>
        </w:rPr>
        <w:t>Medical Information</w:t>
      </w:r>
    </w:p>
    <w:p w14:paraId="047CCA54" w14:textId="77777777" w:rsidR="0051245B" w:rsidRPr="00E20DF1" w:rsidRDefault="0051245B" w:rsidP="00E20DF1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Parents/Guardians must report any change in a child’s medical condition during the year to the school.</w:t>
      </w:r>
    </w:p>
    <w:p w14:paraId="426A99B6" w14:textId="77777777" w:rsidR="0051245B" w:rsidRPr="00E20DF1" w:rsidRDefault="0051245B" w:rsidP="00E20DF1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For students with an allergic condition, the school requires parents/guardians to meet with </w:t>
      </w:r>
      <w:r w:rsid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a member of SLT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 to </w:t>
      </w:r>
      <w:r w:rsid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ensure the school has all required information. Where relevant, </w:t>
      </w:r>
      <w:r w:rsidR="00E20DF1"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a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 Health Care Plan </w:t>
      </w:r>
      <w:r w:rsid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will be created 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which is checked by the Head Teacher and </w:t>
      </w:r>
      <w:r w:rsid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advice sought from the 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school nurse</w:t>
      </w:r>
      <w:r w:rsid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 if required.</w:t>
      </w:r>
    </w:p>
    <w:p w14:paraId="0E97A081" w14:textId="77777777" w:rsidR="0051245B" w:rsidRPr="00E20DF1" w:rsidRDefault="0051245B" w:rsidP="00E20DF1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School Leaders will ensure that a Health Care Plan is established and updated for each child with a known allergy.</w:t>
      </w:r>
    </w:p>
    <w:p w14:paraId="69F52FFB" w14:textId="77777777" w:rsidR="0051245B" w:rsidRPr="00E20DF1" w:rsidRDefault="0051245B" w:rsidP="00E20DF1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Teachers and teacher assistants of those students and key staff, including catering staff, are required to review and familiarise themselves with the medical information.</w:t>
      </w:r>
    </w:p>
    <w:p w14:paraId="7E3E9615" w14:textId="3DC0A0DF" w:rsidR="0051245B" w:rsidRPr="00E20DF1" w:rsidRDefault="00E20DF1" w:rsidP="00E20DF1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b/>
          <w:sz w:val="24"/>
          <w:szCs w:val="24"/>
          <w:bdr w:val="none" w:sz="0" w:space="0" w:color="auto" w:frame="1"/>
          <w:lang w:eastAsia="en-GB"/>
        </w:rPr>
        <w:t>Whole School Allerg</w:t>
      </w:r>
      <w:r w:rsidR="00031D92">
        <w:rPr>
          <w:rFonts w:ascii="Calibri" w:eastAsia="Times New Roman" w:hAnsi="Calibri" w:cs="Calibri"/>
          <w:b/>
          <w:sz w:val="24"/>
          <w:szCs w:val="24"/>
          <w:bdr w:val="none" w:sz="0" w:space="0" w:color="auto" w:frame="1"/>
          <w:lang w:eastAsia="en-GB"/>
        </w:rPr>
        <w:t>ies and Medical Conditions</w:t>
      </w:r>
      <w:r w:rsidR="00031D92">
        <w:rPr>
          <w:rFonts w:ascii="Calibri" w:eastAsia="Times New Roman" w:hAnsi="Calibri" w:cs="Calibri"/>
          <w:bCs/>
          <w:sz w:val="24"/>
          <w:szCs w:val="24"/>
          <w:bdr w:val="none" w:sz="0" w:space="0" w:color="auto" w:frame="1"/>
          <w:lang w:eastAsia="en-GB"/>
        </w:rPr>
        <w:t xml:space="preserve"> list</w:t>
      </w:r>
      <w:r w:rsidR="00031D92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, </w:t>
      </w:r>
      <w:r w:rsidR="0051245B"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with a recent photograph for any students with allergies</w:t>
      </w:r>
      <w:r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, </w:t>
      </w:r>
      <w:r w:rsidR="0051245B"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will be posted in relevant locations</w:t>
      </w:r>
      <w:r w:rsidR="00031D92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 around sschool</w:t>
      </w:r>
      <w:r w:rsidR="0051245B"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 with parental permission.</w:t>
      </w:r>
    </w:p>
    <w:p w14:paraId="4210A508" w14:textId="77777777" w:rsidR="0051245B" w:rsidRPr="00E20DF1" w:rsidRDefault="0051245B" w:rsidP="00E20DF1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Where pupils with known allergies are participating in school excursions, the risk assessments must include this information.</w:t>
      </w:r>
    </w:p>
    <w:p w14:paraId="1397F20F" w14:textId="77777777" w:rsidR="0051245B" w:rsidRPr="00E20DF1" w:rsidRDefault="0051245B" w:rsidP="00E20DF1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The wearing of a medic-alert bracelet is allowed by the School.</w:t>
      </w:r>
    </w:p>
    <w:p w14:paraId="472DEE3C" w14:textId="77777777" w:rsidR="0051245B" w:rsidRPr="00E20DF1" w:rsidRDefault="0051245B" w:rsidP="00E20DF1">
      <w:pPr>
        <w:pStyle w:val="ListParagraph"/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481943E5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  <w:r w:rsidRPr="00E20DF1">
        <w:rPr>
          <w:rFonts w:ascii="Calibri" w:eastAsia="Times New Roman" w:hAnsi="Calibri" w:cs="Calibri"/>
          <w:bCs/>
          <w:sz w:val="24"/>
          <w:szCs w:val="24"/>
          <w:u w:val="single"/>
          <w:bdr w:val="none" w:sz="0" w:space="0" w:color="auto" w:frame="1"/>
          <w:lang w:eastAsia="en-GB"/>
        </w:rPr>
        <w:t>Medical Information</w:t>
      </w:r>
      <w:r w:rsidRPr="00E20DF1">
        <w:rPr>
          <w:rFonts w:ascii="Calibri" w:eastAsia="Times New Roman" w:hAnsi="Calibri" w:cs="Calibri"/>
          <w:sz w:val="24"/>
          <w:szCs w:val="24"/>
          <w:u w:val="single"/>
          <w:bdr w:val="none" w:sz="0" w:space="0" w:color="auto" w:frame="1"/>
          <w:lang w:eastAsia="en-GB"/>
        </w:rPr>
        <w:t> – Epi-pens</w:t>
      </w:r>
    </w:p>
    <w:p w14:paraId="0C4E88B4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Where Epi-pens (Adrenalin) are required in the Health Care Plan:</w:t>
      </w:r>
    </w:p>
    <w:p w14:paraId="3BDF1312" w14:textId="77777777" w:rsidR="0051245B" w:rsidRPr="00E20DF1" w:rsidRDefault="0051245B" w:rsidP="00E20DF1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Parents/guardians are responsible for the provision and timely replacement of the Epi-pens.</w:t>
      </w:r>
    </w:p>
    <w:p w14:paraId="77EB5D6C" w14:textId="77777777" w:rsidR="0051245B" w:rsidRPr="00E20DF1" w:rsidRDefault="0051245B" w:rsidP="00E20DF1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Epi-pens are to be located securely in the school office.</w:t>
      </w:r>
    </w:p>
    <w:p w14:paraId="1B6BE7CE" w14:textId="77777777" w:rsidR="0051245B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en-GB"/>
        </w:rPr>
      </w:pPr>
    </w:p>
    <w:p w14:paraId="15A88F26" w14:textId="77777777" w:rsidR="00D66037" w:rsidRPr="00E20DF1" w:rsidRDefault="00D66037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en-GB"/>
        </w:rPr>
      </w:pPr>
    </w:p>
    <w:p w14:paraId="7E8858F4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  <w:r w:rsidRPr="00E20DF1">
        <w:rPr>
          <w:rFonts w:ascii="Calibri" w:eastAsia="Times New Roman" w:hAnsi="Calibri" w:cs="Calibri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Parent's role:</w:t>
      </w:r>
    </w:p>
    <w:p w14:paraId="4FC972AA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Parents are responsible for providing, in writing, up to date, accurate and current medical information to the school.</w:t>
      </w:r>
    </w:p>
    <w:p w14:paraId="7E40BE7E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</w:pPr>
    </w:p>
    <w:p w14:paraId="14D8E6B4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Parents are to notify the school on the relevant medical form, confirming and detailing the nature of the allergy; including:</w:t>
      </w:r>
    </w:p>
    <w:p w14:paraId="601755D7" w14:textId="77777777" w:rsidR="0051245B" w:rsidRPr="00E20DF1" w:rsidRDefault="0051245B" w:rsidP="00E20DF1">
      <w:pPr>
        <w:pStyle w:val="ListParagraph"/>
        <w:numPr>
          <w:ilvl w:val="0"/>
          <w:numId w:val="5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the allergen (the substance the child is allergic to)</w:t>
      </w:r>
    </w:p>
    <w:p w14:paraId="7A44F9C2" w14:textId="77777777" w:rsidR="0051245B" w:rsidRPr="00E20DF1" w:rsidRDefault="0051245B" w:rsidP="00E20DF1">
      <w:pPr>
        <w:pStyle w:val="ListParagraph"/>
        <w:numPr>
          <w:ilvl w:val="0"/>
          <w:numId w:val="5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lang w:eastAsia="en-GB"/>
        </w:rPr>
        <w:t>t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he nature of the allergic reaction (from rash, breathing problems to anaphylactic shock) </w:t>
      </w:r>
    </w:p>
    <w:p w14:paraId="432E93D1" w14:textId="77777777" w:rsidR="0051245B" w:rsidRPr="00E20DF1" w:rsidRDefault="0051245B" w:rsidP="00E20DF1">
      <w:pPr>
        <w:pStyle w:val="ListParagraph"/>
        <w:numPr>
          <w:ilvl w:val="0"/>
          <w:numId w:val="5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lang w:eastAsia="en-GB"/>
        </w:rPr>
        <w:t>w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hat to do in case of allergic reaction, including any medication to be used and how it is to be used</w:t>
      </w:r>
    </w:p>
    <w:p w14:paraId="6CE99B01" w14:textId="77777777" w:rsidR="0051245B" w:rsidRPr="00E20DF1" w:rsidRDefault="0051245B" w:rsidP="00E20DF1">
      <w:pPr>
        <w:pStyle w:val="ListParagraph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control measures – such as how the child can be prevented from getting into contact</w:t>
      </w:r>
      <w:r w:rsid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 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with</w:t>
      </w:r>
      <w:r w:rsid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 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the</w:t>
      </w:r>
      <w:r w:rsidR="00E20DF1"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 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allergen</w:t>
      </w:r>
      <w:r w:rsidRPr="00E20DF1">
        <w:rPr>
          <w:rFonts w:ascii="Calibri" w:eastAsia="Times New Roman" w:hAnsi="Calibri" w:cs="Calibri"/>
          <w:sz w:val="24"/>
          <w:szCs w:val="24"/>
          <w:lang w:eastAsia="en-GB"/>
        </w:rPr>
        <w:br/>
        <w:t> </w:t>
      </w:r>
    </w:p>
    <w:p w14:paraId="58EC6CA6" w14:textId="77777777" w:rsidR="0051245B" w:rsidRPr="00E20DF1" w:rsidRDefault="0051245B" w:rsidP="00E20DF1">
      <w:pPr>
        <w:shd w:val="clear" w:color="auto" w:fill="FFFFFF"/>
        <w:spacing w:after="0" w:line="360" w:lineRule="atLeast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b/>
          <w:sz w:val="24"/>
          <w:szCs w:val="24"/>
          <w:bdr w:val="none" w:sz="0" w:space="0" w:color="auto" w:frame="1"/>
          <w:lang w:eastAsia="en-GB"/>
        </w:rPr>
        <w:t>If a child has an allergy requiring an Epi-pen, or the risk assessment deems it necessary, a Health Care Plan must be completed and signed by the parents.</w:t>
      </w:r>
      <w:r w:rsidRPr="00E20DF1">
        <w:rPr>
          <w:rFonts w:ascii="Calibri" w:eastAsia="Times New Roman" w:hAnsi="Calibri" w:cs="Calibri"/>
          <w:b/>
          <w:sz w:val="24"/>
          <w:szCs w:val="24"/>
          <w:lang w:eastAsia="en-GB"/>
        </w:rPr>
        <w:br/>
      </w:r>
    </w:p>
    <w:p w14:paraId="0110FCBE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It is the responsibility of the Parent to provide the school with up to date medication/equipment clearly labelled in a suitable container.</w:t>
      </w:r>
      <w:r w:rsidRPr="00E20DF1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In the case of life saving medication like Epi-pens the child will not be allowed to attend without it.</w:t>
      </w:r>
      <w:r w:rsidRPr="00E20DF1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Parents are required to provide up to date emergency contact information. </w:t>
      </w:r>
    </w:p>
    <w:p w14:paraId="03BCAFBD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78AE874D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Snacks and lunches brought into school are to be provided by the child’s parent.</w:t>
      </w:r>
      <w:r w:rsidRPr="00E20DF1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It is their responsibility to ensure that the contents are safe for the child to consume.</w:t>
      </w:r>
      <w:r w:rsidRPr="00E20DF1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Parents should liaise with staff about appropriateness of snacks and any food-related activities (e.g. cooking).</w:t>
      </w:r>
    </w:p>
    <w:p w14:paraId="5A898FA9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6A593C8E" w14:textId="77777777" w:rsidR="0051245B" w:rsidRPr="00F125F5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  <w:r w:rsidRPr="00F125F5">
        <w:rPr>
          <w:rFonts w:ascii="Calibri" w:eastAsia="Times New Roman" w:hAnsi="Calibri" w:cs="Calibri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Staff’s role:</w:t>
      </w:r>
    </w:p>
    <w:p w14:paraId="7C74FE95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Staff are responsible for familiarising themselves with the policy and to adhere to health &amp; safety regulations regarding food and drink.</w:t>
      </w:r>
    </w:p>
    <w:p w14:paraId="2F5782A8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</w:pPr>
    </w:p>
    <w:p w14:paraId="4B3C297E" w14:textId="77777777" w:rsidR="0051245B" w:rsidRPr="00E20DF1" w:rsidRDefault="0051245B" w:rsidP="00A569A1">
      <w:pPr>
        <w:shd w:val="clear" w:color="auto" w:fill="FFFFFF"/>
        <w:spacing w:after="0" w:line="360" w:lineRule="atLeast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If a child’s Medical Form states that they have an allergy, then a Health Care Plan </w:t>
      </w:r>
      <w:r w:rsidR="00A569A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may be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 needed. It must be in place before the child starts attending school. A risk assessment should be carried out and any actions identified should be put in place. The risk assessment should be stored with the child’s Health Care Plan.</w:t>
      </w:r>
      <w:r w:rsidRPr="00E20DF1">
        <w:rPr>
          <w:rFonts w:ascii="Calibri" w:eastAsia="Times New Roman" w:hAnsi="Calibri" w:cs="Calibri"/>
          <w:sz w:val="24"/>
          <w:szCs w:val="24"/>
          <w:lang w:eastAsia="en-GB"/>
        </w:rPr>
        <w:br/>
        <w:t> </w:t>
      </w:r>
    </w:p>
    <w:p w14:paraId="5E10A508" w14:textId="77777777" w:rsidR="0051245B" w:rsidRPr="00E20DF1" w:rsidRDefault="0051245B" w:rsidP="00A569A1">
      <w:pPr>
        <w:shd w:val="clear" w:color="auto" w:fill="FFFFFF"/>
        <w:spacing w:after="0" w:line="360" w:lineRule="atLeast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The Head Teacher will determine if a ban on certain foods is needed after consultation with the parent/guardian and health professionals. If appropriate, this will then be publicised to 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lastRenderedPageBreak/>
        <w:t>the whole school community. </w:t>
      </w:r>
      <w:r w:rsidRPr="00E20DF1">
        <w:rPr>
          <w:rFonts w:ascii="Calibri" w:eastAsia="Times New Roman" w:hAnsi="Calibri" w:cs="Calibri"/>
          <w:sz w:val="24"/>
          <w:szCs w:val="24"/>
          <w:lang w:eastAsia="en-GB"/>
        </w:rPr>
        <w:br/>
        <w:t> </w:t>
      </w:r>
    </w:p>
    <w:p w14:paraId="3F981114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All staff who come into contact with the child will be made aware of what treatment/medication is required and where any medication is stored. </w:t>
      </w:r>
      <w:r w:rsidRPr="00E20DF1">
        <w:rPr>
          <w:rFonts w:ascii="Calibri" w:eastAsia="Times New Roman" w:hAnsi="Calibri" w:cs="Calibri"/>
          <w:sz w:val="24"/>
          <w:szCs w:val="24"/>
          <w:lang w:eastAsia="en-GB"/>
        </w:rPr>
        <w:br/>
        <w:t> </w:t>
      </w:r>
    </w:p>
    <w:p w14:paraId="47D3F8B1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Teachers and key support staff will:</w:t>
      </w:r>
    </w:p>
    <w:p w14:paraId="29F882A2" w14:textId="77777777" w:rsidR="0051245B" w:rsidRPr="00E20DF1" w:rsidRDefault="0051245B" w:rsidP="00E20DF1">
      <w:pPr>
        <w:pStyle w:val="ListParagraph"/>
        <w:numPr>
          <w:ilvl w:val="0"/>
          <w:numId w:val="6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promote hand washing before and after eating.</w:t>
      </w:r>
      <w:r w:rsidRPr="00E20DF1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</w:p>
    <w:p w14:paraId="3DB83CA5" w14:textId="77777777" w:rsidR="0051245B" w:rsidRPr="00E20DF1" w:rsidRDefault="0051245B" w:rsidP="00E20DF1">
      <w:pPr>
        <w:pStyle w:val="ListParagraph"/>
        <w:numPr>
          <w:ilvl w:val="0"/>
          <w:numId w:val="6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monitor snack time and the ingredients of snacks</w:t>
      </w:r>
    </w:p>
    <w:p w14:paraId="5FFB5DD5" w14:textId="77777777" w:rsidR="0051245B" w:rsidRPr="00E20DF1" w:rsidRDefault="0051245B" w:rsidP="00E20DF1">
      <w:pPr>
        <w:pStyle w:val="ListParagraph"/>
        <w:numPr>
          <w:ilvl w:val="0"/>
          <w:numId w:val="6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be informed of the procedures at snack and lunch time to ensure the safety of children with allergies.  </w:t>
      </w:r>
    </w:p>
    <w:p w14:paraId="494B90B1" w14:textId="77777777" w:rsidR="0051245B" w:rsidRPr="00E20DF1" w:rsidRDefault="0051245B" w:rsidP="00E20DF1">
      <w:pPr>
        <w:pStyle w:val="ListParagraph"/>
        <w:numPr>
          <w:ilvl w:val="0"/>
          <w:numId w:val="6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liaise with parents about snacks and any food-related activities. </w:t>
      </w:r>
    </w:p>
    <w:p w14:paraId="72FAA7BF" w14:textId="77777777" w:rsidR="0051245B" w:rsidRPr="00E20DF1" w:rsidRDefault="0051245B" w:rsidP="00E20DF1">
      <w:pPr>
        <w:pStyle w:val="ListParagraph"/>
        <w:numPr>
          <w:ilvl w:val="0"/>
          <w:numId w:val="6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ensure that children are not permitted to share food unless part of a planned activity that the teacher has risk assessed. </w:t>
      </w:r>
    </w:p>
    <w:p w14:paraId="1502353D" w14:textId="77777777" w:rsidR="0051245B" w:rsidRPr="00E20DF1" w:rsidRDefault="0051245B" w:rsidP="00E20DF1">
      <w:pPr>
        <w:pStyle w:val="ListParagraph"/>
        <w:numPr>
          <w:ilvl w:val="0"/>
          <w:numId w:val="6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ask the parent for a list of food products and food derivatives the child must not come into contact with.</w:t>
      </w:r>
    </w:p>
    <w:p w14:paraId="10C1198A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</w:pPr>
    </w:p>
    <w:p w14:paraId="5AFD7555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Catering staff will maintain a list of known allergens in the school meal menus and these can be shared with parents and guardians</w:t>
      </w:r>
      <w:r w:rsidR="00A569A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 if requested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.</w:t>
      </w:r>
      <w:r w:rsidRPr="00E20DF1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</w:p>
    <w:p w14:paraId="488B328B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1F1ED138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However, staff cannot guarantee that foods will not contain traces of nuts.</w:t>
      </w:r>
      <w:r w:rsidRPr="00E20DF1">
        <w:rPr>
          <w:rFonts w:ascii="Calibri" w:eastAsia="Times New Roman" w:hAnsi="Calibri" w:cs="Calibri"/>
          <w:sz w:val="24"/>
          <w:szCs w:val="24"/>
          <w:lang w:eastAsia="en-GB"/>
        </w:rPr>
        <w:br/>
      </w:r>
    </w:p>
    <w:p w14:paraId="7C4D1932" w14:textId="77777777" w:rsidR="0051245B" w:rsidRPr="00E20DF1" w:rsidRDefault="0051245B" w:rsidP="00A569A1">
      <w:pPr>
        <w:shd w:val="clear" w:color="auto" w:fill="FFFFFF"/>
        <w:spacing w:after="0" w:line="360" w:lineRule="atLeast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Staff are trained in first aid, including Epi-pen use and storage.</w:t>
      </w:r>
      <w:r w:rsidRPr="00E20DF1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Emergency medication should be easily accessible, especially at times of high risk.</w:t>
      </w:r>
      <w:r w:rsidRPr="00E20DF1">
        <w:rPr>
          <w:rFonts w:ascii="Calibri" w:eastAsia="Times New Roman" w:hAnsi="Calibri" w:cs="Calibri"/>
          <w:sz w:val="24"/>
          <w:szCs w:val="24"/>
          <w:lang w:eastAsia="en-GB"/>
        </w:rPr>
        <w:br/>
        <w:t> </w:t>
      </w:r>
    </w:p>
    <w:p w14:paraId="34CC9AC9" w14:textId="77777777" w:rsidR="0051245B" w:rsidRPr="00A569A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  <w:r w:rsidRPr="00A569A1">
        <w:rPr>
          <w:rFonts w:ascii="Calibri" w:eastAsia="Times New Roman" w:hAnsi="Calibri" w:cs="Calibri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Actions:</w:t>
      </w:r>
    </w:p>
    <w:p w14:paraId="285AE22B" w14:textId="77777777" w:rsidR="0051245B" w:rsidRPr="00E20DF1" w:rsidRDefault="0051245B" w:rsidP="00E20DF1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In the event of a child suffering an allergic reaction:</w:t>
      </w:r>
    </w:p>
    <w:p w14:paraId="41A35A99" w14:textId="77777777" w:rsidR="0051245B" w:rsidRPr="00E20DF1" w:rsidRDefault="0051245B" w:rsidP="00E20DF1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Check to see if there is a </w:t>
      </w:r>
      <w:r w:rsidR="00A569A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known record of the allergy / 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Health Care Plan and follow instructions.</w:t>
      </w:r>
    </w:p>
    <w:p w14:paraId="32D7644B" w14:textId="77777777" w:rsidR="0051245B" w:rsidRPr="00E20DF1" w:rsidRDefault="0051245B" w:rsidP="00E20DF1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If no Health Care Plan and the child is suffering serious symptoms ring 999 and follow advice.</w:t>
      </w:r>
    </w:p>
    <w:p w14:paraId="0C2F5A61" w14:textId="77777777" w:rsidR="0051245B" w:rsidRPr="00E20DF1" w:rsidRDefault="0051245B" w:rsidP="00E20DF1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Contact parent to advise or ask for advice if less serious symptoms.</w:t>
      </w:r>
    </w:p>
    <w:p w14:paraId="0FAAF982" w14:textId="77777777" w:rsidR="0051245B" w:rsidRPr="00E20DF1" w:rsidRDefault="0051245B" w:rsidP="00E20DF1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Calm</w:t>
      </w:r>
      <w:r w:rsidR="00A569A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 and reassure</w:t>
      </w:r>
      <w:r w:rsidRPr="00E20DF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 xml:space="preserve"> the child</w:t>
      </w:r>
      <w:r w:rsidR="00A569A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  <w:t>.</w:t>
      </w:r>
    </w:p>
    <w:p w14:paraId="2D32A188" w14:textId="77777777" w:rsidR="0051245B" w:rsidRPr="00E20DF1" w:rsidRDefault="0051245B" w:rsidP="00E20DF1">
      <w:pPr>
        <w:shd w:val="clear" w:color="auto" w:fill="FFFFFF"/>
        <w:spacing w:after="36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0A6BA5D1" w14:textId="77777777" w:rsidR="0051245B" w:rsidRPr="00E20DF1" w:rsidRDefault="0051245B" w:rsidP="00E20DF1">
      <w:pPr>
        <w:shd w:val="clear" w:color="auto" w:fill="FFFFFF"/>
        <w:spacing w:after="360" w:line="36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E20DF1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5EC4FA5F" w14:textId="77777777" w:rsidR="0051245B" w:rsidRPr="00E20DF1" w:rsidRDefault="0051245B" w:rsidP="00E20DF1">
      <w:pPr>
        <w:jc w:val="both"/>
        <w:rPr>
          <w:rFonts w:ascii="Calibri" w:hAnsi="Calibri" w:cs="Calibri"/>
        </w:rPr>
      </w:pPr>
    </w:p>
    <w:sectPr w:rsidR="0051245B" w:rsidRPr="00E20DF1" w:rsidSect="0051245B">
      <w:footerReference w:type="default" r:id="rId11"/>
      <w:pgSz w:w="11906" w:h="16838"/>
      <w:pgMar w:top="1440" w:right="1440" w:bottom="1440" w:left="1440" w:header="708" w:footer="708" w:gutter="0"/>
      <w:pgBorders w:offsetFrom="page">
        <w:top w:val="dotDash" w:sz="18" w:space="24" w:color="00B050"/>
        <w:left w:val="dotDash" w:sz="18" w:space="24" w:color="00B050"/>
        <w:bottom w:val="dotDash" w:sz="18" w:space="24" w:color="00B050"/>
        <w:right w:val="dotDash" w:sz="18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4198C" w14:textId="77777777" w:rsidR="00A569A1" w:rsidRDefault="00A569A1" w:rsidP="00A569A1">
      <w:pPr>
        <w:spacing w:after="0" w:line="240" w:lineRule="auto"/>
      </w:pPr>
      <w:r>
        <w:separator/>
      </w:r>
    </w:p>
  </w:endnote>
  <w:endnote w:type="continuationSeparator" w:id="0">
    <w:p w14:paraId="1374F457" w14:textId="77777777" w:rsidR="00A569A1" w:rsidRDefault="00A569A1" w:rsidP="00A5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i/>
      </w:rPr>
      <w:id w:val="1254546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251AE4" w14:textId="77777777" w:rsidR="00A569A1" w:rsidRPr="00A569A1" w:rsidRDefault="00A569A1">
        <w:pPr>
          <w:pStyle w:val="Footer"/>
          <w:jc w:val="center"/>
          <w:rPr>
            <w:b/>
            <w:i/>
          </w:rPr>
        </w:pPr>
        <w:r w:rsidRPr="00A569A1">
          <w:rPr>
            <w:b/>
            <w:i/>
          </w:rPr>
          <w:fldChar w:fldCharType="begin"/>
        </w:r>
        <w:r w:rsidRPr="00A569A1">
          <w:rPr>
            <w:b/>
            <w:i/>
          </w:rPr>
          <w:instrText xml:space="preserve"> PAGE   \* MERGEFORMAT </w:instrText>
        </w:r>
        <w:r w:rsidRPr="00A569A1">
          <w:rPr>
            <w:b/>
            <w:i/>
          </w:rPr>
          <w:fldChar w:fldCharType="separate"/>
        </w:r>
        <w:r w:rsidRPr="00A569A1">
          <w:rPr>
            <w:b/>
            <w:i/>
            <w:noProof/>
          </w:rPr>
          <w:t>2</w:t>
        </w:r>
        <w:r w:rsidRPr="00A569A1">
          <w:rPr>
            <w:b/>
            <w:i/>
            <w:noProof/>
          </w:rPr>
          <w:fldChar w:fldCharType="end"/>
        </w:r>
      </w:p>
    </w:sdtContent>
  </w:sdt>
  <w:p w14:paraId="3B8566A2" w14:textId="77777777" w:rsidR="00A569A1" w:rsidRDefault="00A56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2B79" w14:textId="77777777" w:rsidR="00A569A1" w:rsidRDefault="00A569A1" w:rsidP="00A569A1">
      <w:pPr>
        <w:spacing w:after="0" w:line="240" w:lineRule="auto"/>
      </w:pPr>
      <w:r>
        <w:separator/>
      </w:r>
    </w:p>
  </w:footnote>
  <w:footnote w:type="continuationSeparator" w:id="0">
    <w:p w14:paraId="4BF37389" w14:textId="77777777" w:rsidR="00A569A1" w:rsidRDefault="00A569A1" w:rsidP="00A56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1529"/>
    <w:multiLevelType w:val="hybridMultilevel"/>
    <w:tmpl w:val="DA7C55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33910"/>
    <w:multiLevelType w:val="hybridMultilevel"/>
    <w:tmpl w:val="8C3EBF2C"/>
    <w:lvl w:ilvl="0" w:tplc="2BFA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06A9C"/>
    <w:multiLevelType w:val="hybridMultilevel"/>
    <w:tmpl w:val="7DDE2E34"/>
    <w:lvl w:ilvl="0" w:tplc="2BFA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63AC1"/>
    <w:multiLevelType w:val="hybridMultilevel"/>
    <w:tmpl w:val="57002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34170"/>
    <w:multiLevelType w:val="hybridMultilevel"/>
    <w:tmpl w:val="42B804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8C0908"/>
    <w:multiLevelType w:val="hybridMultilevel"/>
    <w:tmpl w:val="3C588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C576F"/>
    <w:multiLevelType w:val="hybridMultilevel"/>
    <w:tmpl w:val="2F12297C"/>
    <w:lvl w:ilvl="0" w:tplc="2BFA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B45CA"/>
    <w:multiLevelType w:val="hybridMultilevel"/>
    <w:tmpl w:val="55A65130"/>
    <w:lvl w:ilvl="0" w:tplc="2BFA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92D38"/>
    <w:multiLevelType w:val="hybridMultilevel"/>
    <w:tmpl w:val="92C03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051559">
    <w:abstractNumId w:val="0"/>
  </w:num>
  <w:num w:numId="2" w16cid:durableId="1922793021">
    <w:abstractNumId w:val="1"/>
  </w:num>
  <w:num w:numId="3" w16cid:durableId="761536662">
    <w:abstractNumId w:val="2"/>
  </w:num>
  <w:num w:numId="4" w16cid:durableId="1399672467">
    <w:abstractNumId w:val="7"/>
  </w:num>
  <w:num w:numId="5" w16cid:durableId="1073700584">
    <w:abstractNumId w:val="6"/>
  </w:num>
  <w:num w:numId="6" w16cid:durableId="1293631052">
    <w:abstractNumId w:val="3"/>
  </w:num>
  <w:num w:numId="7" w16cid:durableId="6526081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2254796">
    <w:abstractNumId w:val="0"/>
  </w:num>
  <w:num w:numId="9" w16cid:durableId="630867198">
    <w:abstractNumId w:val="5"/>
  </w:num>
  <w:num w:numId="10" w16cid:durableId="1224563070">
    <w:abstractNumId w:val="4"/>
  </w:num>
  <w:num w:numId="11" w16cid:durableId="11945332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5B"/>
    <w:rsid w:val="00031D92"/>
    <w:rsid w:val="0051245B"/>
    <w:rsid w:val="00A569A1"/>
    <w:rsid w:val="00CE73C4"/>
    <w:rsid w:val="00D66037"/>
    <w:rsid w:val="00DB791F"/>
    <w:rsid w:val="00E20DF1"/>
    <w:rsid w:val="00F1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90166"/>
  <w15:chartTrackingRefBased/>
  <w15:docId w15:val="{D5C509C7-6C66-4746-B96C-B6AE4609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45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45B"/>
    <w:pPr>
      <w:ind w:left="720"/>
      <w:contextualSpacing/>
    </w:pPr>
  </w:style>
  <w:style w:type="table" w:styleId="TableGrid">
    <w:name w:val="Table Grid"/>
    <w:basedOn w:val="TableNormal"/>
    <w:uiPriority w:val="39"/>
    <w:rsid w:val="00E2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6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9A1"/>
  </w:style>
  <w:style w:type="paragraph" w:styleId="Footer">
    <w:name w:val="footer"/>
    <w:basedOn w:val="Normal"/>
    <w:link w:val="FooterChar"/>
    <w:uiPriority w:val="99"/>
    <w:unhideWhenUsed/>
    <w:rsid w:val="00A56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e3e4f0-69fc-483b-adc8-7abff08713f6" xsi:nil="true"/>
    <lcf76f155ced4ddcb4097134ff3c332f xmlns="cb023517-2e76-4772-8070-28d139a9cc5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8E159BCA5A04CBCAB5CB34F58132D" ma:contentTypeVersion="15" ma:contentTypeDescription="Create a new document." ma:contentTypeScope="" ma:versionID="03c5e593804b80f3bb5099bcb1c395f5">
  <xsd:schema xmlns:xsd="http://www.w3.org/2001/XMLSchema" xmlns:xs="http://www.w3.org/2001/XMLSchema" xmlns:p="http://schemas.microsoft.com/office/2006/metadata/properties" xmlns:ns2="cb023517-2e76-4772-8070-28d139a9cc51" xmlns:ns3="8fe3e4f0-69fc-483b-adc8-7abff08713f6" targetNamespace="http://schemas.microsoft.com/office/2006/metadata/properties" ma:root="true" ma:fieldsID="b0d90a74e99a8c645672b2f8377df192" ns2:_="" ns3:_="">
    <xsd:import namespace="cb023517-2e76-4772-8070-28d139a9cc51"/>
    <xsd:import namespace="8fe3e4f0-69fc-483b-adc8-7abff0871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23517-2e76-4772-8070-28d139a9c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a29149b-e35f-4793-9dce-63425b5c6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3e4f0-69fc-483b-adc8-7abff08713f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a0e666d-e177-4820-9cba-0d22f62cd2eb}" ma:internalName="TaxCatchAll" ma:showField="CatchAllData" ma:web="8fe3e4f0-69fc-483b-adc8-7abff0871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D0C1D6-DE4A-416B-B208-756A4D816E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6F06A-DBD5-40C2-B883-7C9E8834CB48}">
  <ds:schemaRefs>
    <ds:schemaRef ds:uri="http://schemas.microsoft.com/office/2006/metadata/properties"/>
    <ds:schemaRef ds:uri="http://schemas.microsoft.com/office/infopath/2007/PartnerControls"/>
    <ds:schemaRef ds:uri="8fe3e4f0-69fc-483b-adc8-7abff08713f6"/>
    <ds:schemaRef ds:uri="cb023517-2e76-4772-8070-28d139a9cc51"/>
  </ds:schemaRefs>
</ds:datastoreItem>
</file>

<file path=customXml/itemProps3.xml><?xml version="1.0" encoding="utf-8"?>
<ds:datastoreItem xmlns:ds="http://schemas.openxmlformats.org/officeDocument/2006/customXml" ds:itemID="{ADDA302F-13FE-41FB-BBB9-FF1ED3C9D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23517-2e76-4772-8070-28d139a9cc51"/>
    <ds:schemaRef ds:uri="8fe3e4f0-69fc-483b-adc8-7abff0871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Swaby</dc:creator>
  <cp:keywords/>
  <dc:description/>
  <cp:lastModifiedBy>Rebecca Hill</cp:lastModifiedBy>
  <cp:revision>2</cp:revision>
  <dcterms:created xsi:type="dcterms:W3CDTF">2025-04-02T19:30:00Z</dcterms:created>
  <dcterms:modified xsi:type="dcterms:W3CDTF">2025-04-02T19:30:00Z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0x0101000FF8E159BCA5A04CBCAB5CB34F58132D</vt:lpwstr>
  </property>
  <property fmtid="{D5CDD505-2E9C-101B-9397-08002B2CF9AE}" pid="3" name="Order">
    <vt:r8>24100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