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4817" w14:textId="77777777" w:rsidR="00835782" w:rsidRDefault="006C220D" w:rsidP="003A3C51">
      <w:pPr>
        <w:jc w:val="center"/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7A20FE8" wp14:editId="7F491AEF">
            <wp:simplePos x="0" y="0"/>
            <wp:positionH relativeFrom="column">
              <wp:posOffset>9117330</wp:posOffset>
            </wp:positionH>
            <wp:positionV relativeFrom="paragraph">
              <wp:posOffset>-188595</wp:posOffset>
            </wp:positionV>
            <wp:extent cx="742950" cy="742950"/>
            <wp:effectExtent l="0" t="0" r="0" b="0"/>
            <wp:wrapNone/>
            <wp:docPr id="4" name="Picture 1" descr="mo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782" w:rsidRPr="005C7E73"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>Information for Parents and Carers</w:t>
      </w:r>
    </w:p>
    <w:p w14:paraId="23A65A32" w14:textId="5A0295A7" w:rsidR="00835782" w:rsidRDefault="00850168" w:rsidP="00B24CA1">
      <w:pPr>
        <w:jc w:val="center"/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</w:pPr>
      <w:r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>Class 1</w:t>
      </w:r>
      <w:r w:rsidR="00835782"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 xml:space="preserve">: </w:t>
      </w:r>
      <w:r w:rsidR="00C6204A"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 xml:space="preserve">Autumn Term </w:t>
      </w:r>
      <w:r w:rsidR="004715C7"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>2</w:t>
      </w:r>
    </w:p>
    <w:p w14:paraId="3FDF00B7" w14:textId="77777777" w:rsidR="00835782" w:rsidRPr="00950DE1" w:rsidRDefault="00835782" w:rsidP="00B24CA1">
      <w:pPr>
        <w:jc w:val="center"/>
        <w:rPr>
          <w:rFonts w:ascii="Calibri" w:eastAsia="Arial Unicode MS" w:hAnsi="Calibri" w:cs="Arial Unicode MS"/>
          <w:b/>
          <w:sz w:val="16"/>
          <w:szCs w:val="16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3"/>
        <w:gridCol w:w="2632"/>
        <w:gridCol w:w="2616"/>
        <w:gridCol w:w="5223"/>
      </w:tblGrid>
      <w:tr w:rsidR="00835782" w14:paraId="3A21C163" w14:textId="77777777" w:rsidTr="00B517A7">
        <w:tc>
          <w:tcPr>
            <w:tcW w:w="15920" w:type="dxa"/>
            <w:gridSpan w:val="4"/>
          </w:tcPr>
          <w:p w14:paraId="692B3875" w14:textId="39FBD1D4" w:rsidR="00835782" w:rsidRPr="003F054A" w:rsidRDefault="00F647FB" w:rsidP="00850168">
            <w:pPr>
              <w:jc w:val="center"/>
              <w:rPr>
                <w:rFonts w:ascii="Calibri" w:eastAsia="Arial Unicode MS" w:hAnsi="Calibri" w:cs="Arial Unicode MS"/>
                <w:b/>
                <w:sz w:val="44"/>
                <w:szCs w:val="44"/>
                <w:u w:val="single"/>
                <w:lang w:val="en-GB"/>
              </w:rPr>
            </w:pPr>
            <w:r w:rsidRPr="00F647FB">
              <w:rPr>
                <w:rFonts w:ascii="Calibri" w:eastAsia="Arial Unicode MS" w:hAnsi="Calibri" w:cs="Arial Unicode MS"/>
                <w:b/>
                <w:color w:val="00B050"/>
                <w:sz w:val="44"/>
                <w:szCs w:val="44"/>
                <w:u w:val="single"/>
                <w:lang w:val="en-GB"/>
              </w:rPr>
              <w:t>“Wh</w:t>
            </w:r>
            <w:r w:rsidR="00D75B64">
              <w:rPr>
                <w:rFonts w:ascii="Calibri" w:eastAsia="Arial Unicode MS" w:hAnsi="Calibri" w:cs="Arial Unicode MS"/>
                <w:b/>
                <w:color w:val="00B050"/>
                <w:sz w:val="44"/>
                <w:szCs w:val="44"/>
                <w:u w:val="single"/>
                <w:lang w:val="en-GB"/>
              </w:rPr>
              <w:t xml:space="preserve">ich Festivals do </w:t>
            </w:r>
            <w:r w:rsidR="0066013D">
              <w:rPr>
                <w:rFonts w:ascii="Calibri" w:eastAsia="Arial Unicode MS" w:hAnsi="Calibri" w:cs="Arial Unicode MS"/>
                <w:b/>
                <w:color w:val="00B050"/>
                <w:sz w:val="44"/>
                <w:szCs w:val="44"/>
                <w:u w:val="single"/>
                <w:lang w:val="en-GB"/>
              </w:rPr>
              <w:t>Y</w:t>
            </w:r>
            <w:r w:rsidR="00D75B64">
              <w:rPr>
                <w:rFonts w:ascii="Calibri" w:eastAsia="Arial Unicode MS" w:hAnsi="Calibri" w:cs="Arial Unicode MS"/>
                <w:b/>
                <w:color w:val="00B050"/>
                <w:sz w:val="44"/>
                <w:szCs w:val="44"/>
                <w:u w:val="single"/>
                <w:lang w:val="en-GB"/>
              </w:rPr>
              <w:t>ou Celebrate</w:t>
            </w:r>
            <w:r w:rsidRPr="00F647FB">
              <w:rPr>
                <w:rFonts w:ascii="Calibri" w:eastAsia="Arial Unicode MS" w:hAnsi="Calibri" w:cs="Arial Unicode MS"/>
                <w:b/>
                <w:color w:val="00B050"/>
                <w:sz w:val="44"/>
                <w:szCs w:val="44"/>
                <w:u w:val="single"/>
                <w:lang w:val="en-GB"/>
              </w:rPr>
              <w:t>?”</w:t>
            </w:r>
          </w:p>
        </w:tc>
      </w:tr>
      <w:tr w:rsidR="00835782" w14:paraId="1E65B5B1" w14:textId="77777777" w:rsidTr="00B517A7">
        <w:tc>
          <w:tcPr>
            <w:tcW w:w="15920" w:type="dxa"/>
            <w:gridSpan w:val="4"/>
          </w:tcPr>
          <w:p w14:paraId="3C04C77C" w14:textId="6729A3E3" w:rsidR="00835782" w:rsidRPr="00135544" w:rsidRDefault="00135544" w:rsidP="003C39F3">
            <w:pPr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The focus of this half term’s work is </w:t>
            </w:r>
            <w:r w:rsidR="00645628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learning about different festivals and how they are celebrated</w:t>
            </w:r>
            <w:r w:rsidR="00866E47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.   The children will</w:t>
            </w:r>
            <w:r w:rsidR="001127E2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 learn the key vocabulary, celebration, present, candle, birthday</w:t>
            </w:r>
            <w:r w:rsidR="00723848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, bonfire and remembrance</w:t>
            </w:r>
            <w:r w:rsidR="00290F01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.</w:t>
            </w:r>
          </w:p>
        </w:tc>
      </w:tr>
      <w:tr w:rsidR="001F4B04" w14:paraId="4B450A97" w14:textId="77777777" w:rsidTr="00B85455">
        <w:tc>
          <w:tcPr>
            <w:tcW w:w="5306" w:type="dxa"/>
          </w:tcPr>
          <w:p w14:paraId="3EF81261" w14:textId="77777777" w:rsidR="00850168" w:rsidRDefault="00850168" w:rsidP="00AB72A0">
            <w:pPr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Arial"/>
                <w:b/>
                <w:u w:val="single"/>
                <w:lang w:val="en-GB"/>
              </w:rPr>
              <w:t>Personal, Social and Emotional Development</w:t>
            </w:r>
          </w:p>
          <w:p w14:paraId="61DC495B" w14:textId="19F24B48" w:rsidR="00850168" w:rsidRPr="00C15984" w:rsidRDefault="00C15984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 w:rsidRPr="00C15984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This</w:t>
            </w:r>
            <w:r w:rsidR="00874197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term we are focussing on </w:t>
            </w:r>
            <w:r w:rsidR="00F76160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using our senses and </w:t>
            </w:r>
            <w:r w:rsidR="0043791E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continuing</w:t>
            </w:r>
            <w:r w:rsidR="007B24A9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to develop our understanding of emotions and feelings</w:t>
            </w:r>
            <w:r w:rsidR="002C78D5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.</w:t>
            </w:r>
            <w:r w:rsidR="006D6D3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In our Think Equal sessions, we are</w:t>
            </w:r>
            <w:r w:rsidR="00874197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</w:t>
            </w:r>
            <w:r w:rsidR="000B5CC2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learning about kindness and</w:t>
            </w:r>
            <w:r w:rsidR="00615409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what we can do to be kind to others</w:t>
            </w:r>
            <w:r w:rsidR="006D6D3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.</w:t>
            </w:r>
          </w:p>
          <w:p w14:paraId="0E30EB63" w14:textId="77777777" w:rsidR="002C78D5" w:rsidRDefault="002C78D5" w:rsidP="006D6D36">
            <w:pPr>
              <w:rPr>
                <w:rFonts w:ascii="Calibri" w:eastAsia="Arial Unicode MS" w:hAnsi="Calibri" w:cs="Arial"/>
                <w:lang w:val="en-GB"/>
              </w:rPr>
            </w:pPr>
          </w:p>
          <w:p w14:paraId="552F96C3" w14:textId="0C61A795" w:rsidR="00E82B59" w:rsidRPr="00B36B65" w:rsidRDefault="00326F5E" w:rsidP="00E82B59">
            <w:pPr>
              <w:jc w:val="right"/>
              <w:rPr>
                <w:rFonts w:ascii="Calibri" w:eastAsia="Arial Unicode MS" w:hAnsi="Calibri" w:cs="Arial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966B96D" wp14:editId="167C94A5">
                  <wp:extent cx="571500" cy="571500"/>
                  <wp:effectExtent l="0" t="0" r="0" b="0"/>
                  <wp:docPr id="282252472" name="Picture 282252472" descr="Think Equal | Nonprofit organization | Lon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Equal | Nonprofit organization | Lon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gridSpan w:val="2"/>
          </w:tcPr>
          <w:p w14:paraId="1DB7A656" w14:textId="77777777" w:rsidR="00850168" w:rsidRDefault="00850168" w:rsidP="00AB72A0">
            <w:pPr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Arial"/>
                <w:b/>
                <w:u w:val="single"/>
                <w:lang w:val="en-GB"/>
              </w:rPr>
              <w:t>Communication, Language and Literacy</w:t>
            </w:r>
          </w:p>
          <w:p w14:paraId="3B7E2AFC" w14:textId="0177A4DC" w:rsidR="00464AF7" w:rsidRDefault="00464AF7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Every </w:t>
            </w:r>
            <w:r w:rsidR="00AE0FE9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Monday we will talk about our weekend news</w:t>
            </w:r>
            <w:r w:rsidR="00F568D5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.</w:t>
            </w:r>
          </w:p>
          <w:p w14:paraId="2974EF82" w14:textId="38ECB64F" w:rsidR="00B36B65" w:rsidRPr="007D3FB6" w:rsidRDefault="00E23048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 w:rsidRPr="007D3FB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In Phonics we will be</w:t>
            </w:r>
            <w:r w:rsidR="00B36B65" w:rsidRPr="007D3FB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</w:t>
            </w:r>
            <w:r w:rsidR="00DD3119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beginning to learn about digraphs (2 letters which make 1 sound)</w:t>
            </w:r>
            <w:r w:rsidR="00A608B8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and using these to spell simple words</w:t>
            </w:r>
            <w:r w:rsidR="00B36B65" w:rsidRPr="007D3FB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.</w:t>
            </w:r>
          </w:p>
          <w:p w14:paraId="061525E6" w14:textId="3DDDDE21" w:rsidR="00B36B65" w:rsidRPr="007D3FB6" w:rsidRDefault="00336180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We are going to use the story ‘</w:t>
            </w:r>
            <w:r w:rsidR="00A34C74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That’s not my snowman</w:t>
            </w:r>
            <w:r w:rsidR="0055794C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…’ to begin to identify and use adjectives in our writing.</w:t>
            </w:r>
          </w:p>
          <w:p w14:paraId="6E42360D" w14:textId="73505C18" w:rsidR="00B36B65" w:rsidRPr="00B32178" w:rsidRDefault="00111A6F" w:rsidP="00E82B59">
            <w:pPr>
              <w:jc w:val="right"/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CE9E9CB" wp14:editId="4A559E14">
                  <wp:extent cx="395947" cy="397245"/>
                  <wp:effectExtent l="0" t="0" r="4445" b="3175"/>
                  <wp:docPr id="3" name="Picture 2" descr="148,900+ Child Writing Stock Photos, Pictures &amp; Royalty-Free Images -  iStock | Young child writing, Child writing letter, Child writing a le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8,900+ Child Writing Stock Photos, Pictures &amp; Royalty-Free Images -  iStock | Young child writing, Child writing letter, Child writing a le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764" cy="41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14:paraId="7D2075F3" w14:textId="77777777" w:rsidR="00850168" w:rsidRDefault="00850168" w:rsidP="00AB72A0">
            <w:pPr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Arial"/>
                <w:b/>
                <w:u w:val="single"/>
                <w:lang w:val="en-GB"/>
              </w:rPr>
              <w:t>Mathematics</w:t>
            </w:r>
          </w:p>
          <w:p w14:paraId="2C1F4CA1" w14:textId="1E18448F" w:rsidR="00231497" w:rsidRPr="005E77AB" w:rsidRDefault="002C0E14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 w:rsidRPr="005E77AB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In Maths we </w:t>
            </w:r>
            <w:r w:rsidR="00D616F4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are </w:t>
            </w:r>
            <w:r w:rsidR="009D1C1B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going to learn about the </w:t>
            </w:r>
            <w:r w:rsidR="00251F28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regular </w:t>
            </w:r>
            <w:r w:rsidR="009D1C1B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2D shapes </w:t>
            </w:r>
            <w:r w:rsidR="00251F28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and are continuing to learn about subitising (</w:t>
            </w:r>
            <w:r w:rsidR="00AF0FC1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knowing how many is in a set without having to count the objects) and </w:t>
            </w:r>
            <w:r w:rsidR="00E61B37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recognising</w:t>
            </w:r>
            <w:r w:rsidR="006964D8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number bonds for numerals 1-5</w:t>
            </w:r>
            <w:r w:rsidR="00643D87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.</w:t>
            </w:r>
          </w:p>
          <w:p w14:paraId="3ABBA210" w14:textId="7ADEA19F" w:rsidR="00B36B65" w:rsidRPr="00B32178" w:rsidRDefault="002F5B5B" w:rsidP="00E82B59">
            <w:pPr>
              <w:jc w:val="right"/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 w:rsidRPr="002F5B5B">
              <w:rPr>
                <w:noProof/>
              </w:rPr>
              <w:drawing>
                <wp:inline distT="0" distB="0" distL="0" distR="0" wp14:anchorId="49EB5C5A" wp14:editId="1848D5B0">
                  <wp:extent cx="685800" cy="628877"/>
                  <wp:effectExtent l="0" t="0" r="0" b="0"/>
                  <wp:docPr id="988794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7943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687" cy="64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B04" w14:paraId="0217C341" w14:textId="77777777" w:rsidTr="00850168">
        <w:trPr>
          <w:trHeight w:val="665"/>
        </w:trPr>
        <w:tc>
          <w:tcPr>
            <w:tcW w:w="5306" w:type="dxa"/>
          </w:tcPr>
          <w:p w14:paraId="32B42756" w14:textId="77777777" w:rsidR="00850168" w:rsidRDefault="00850168" w:rsidP="00B24CA1">
            <w:pPr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  <w:r w:rsidRPr="00850168">
              <w:rPr>
                <w:rFonts w:ascii="Calibri" w:eastAsia="Arial Unicode MS" w:hAnsi="Calibri" w:cs="Calibri"/>
                <w:b/>
                <w:u w:val="single"/>
                <w:lang w:val="en-GB"/>
              </w:rPr>
              <w:t>Physical Development</w:t>
            </w:r>
          </w:p>
          <w:p w14:paraId="7DCC328D" w14:textId="06AB699C" w:rsidR="00D77A55" w:rsidRDefault="00235D18" w:rsidP="00B36B65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This term our PE sessions are </w:t>
            </w:r>
            <w:r w:rsidR="00436CB4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indoors for dance (</w:t>
            </w:r>
            <w:r w:rsidR="00450DEA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Thur</w:t>
            </w:r>
            <w:r w:rsidR="00D77A55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s</w:t>
            </w:r>
            <w:r w:rsidR="00436CB4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day) </w:t>
            </w:r>
          </w:p>
          <w:p w14:paraId="5D2757DE" w14:textId="3B4C6BB1" w:rsidR="00B36B65" w:rsidRPr="00D77A55" w:rsidRDefault="0037437E" w:rsidP="00B36B65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In </w:t>
            </w:r>
            <w:r w:rsidR="00B36B65" w:rsidRPr="00235D18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Forest </w:t>
            </w:r>
            <w:r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Fun</w:t>
            </w:r>
            <w:r w:rsidR="00B36B65" w:rsidRPr="00235D18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 </w:t>
            </w:r>
            <w:r w:rsidR="00D74B51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we are </w:t>
            </w:r>
            <w:r w:rsidR="00A85F69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going to learn about garden birds and how we can look after them</w:t>
            </w:r>
            <w:r w:rsidR="005D4CA1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 (Friday)</w:t>
            </w:r>
            <w:r w:rsidR="00ED43AD" w:rsidRPr="00235D18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.</w:t>
            </w:r>
          </w:p>
          <w:p w14:paraId="4962D06A" w14:textId="03A26A7F" w:rsidR="00E82B59" w:rsidRPr="00F83FC5" w:rsidRDefault="005D4CA1" w:rsidP="00F83FC5">
            <w:pPr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</w:pPr>
            <w:r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Please ensure that your child </w:t>
            </w:r>
            <w:r w:rsidR="004574AD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always </w:t>
            </w:r>
            <w:r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has their </w:t>
            </w:r>
            <w:r w:rsidR="00B64F84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in</w:t>
            </w:r>
            <w:r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door PE kit and wellies in school</w:t>
            </w:r>
            <w:r w:rsidR="004574AD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 as days can change</w:t>
            </w:r>
            <w:r w:rsidR="000E202D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490FF1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because of</w:t>
            </w:r>
            <w:r w:rsidR="000E202D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 poor weather.</w:t>
            </w:r>
            <w:r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  <w:p w14:paraId="6EE25A81" w14:textId="118CA858" w:rsidR="00B36B65" w:rsidRPr="00B36B65" w:rsidRDefault="009F2708" w:rsidP="00E82B59">
            <w:pPr>
              <w:jc w:val="right"/>
              <w:rPr>
                <w:rFonts w:ascii="Calibri" w:eastAsia="Arial Unicode MS" w:hAnsi="Calibri" w:cs="Calibr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C22E932" wp14:editId="544957E5">
                  <wp:extent cx="748665" cy="529954"/>
                  <wp:effectExtent l="0" t="0" r="0" b="3810"/>
                  <wp:docPr id="11" name="Picture 7" descr="P.E Challenges For All | Health and Wellbeing at Moorfoot Prim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.E Challenges For All | Health and Wellbeing at Moorfoot Prim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552" cy="542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gridSpan w:val="2"/>
          </w:tcPr>
          <w:p w14:paraId="7CB70B8F" w14:textId="77777777" w:rsidR="00850168" w:rsidRDefault="00B36B65" w:rsidP="00850168">
            <w:pPr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Calibri"/>
                <w:b/>
                <w:u w:val="single"/>
                <w:lang w:val="en-GB"/>
              </w:rPr>
              <w:t xml:space="preserve">Understanding </w:t>
            </w:r>
            <w:r w:rsidR="00850168" w:rsidRPr="00850168">
              <w:rPr>
                <w:rFonts w:ascii="Calibri" w:eastAsia="Arial Unicode MS" w:hAnsi="Calibri" w:cs="Calibri"/>
                <w:b/>
                <w:u w:val="single"/>
                <w:lang w:val="en-GB"/>
              </w:rPr>
              <w:t>the World</w:t>
            </w:r>
          </w:p>
          <w:p w14:paraId="1674BCDD" w14:textId="130AAD01" w:rsidR="00850168" w:rsidRPr="006D6D36" w:rsidRDefault="006D6D36" w:rsidP="00850168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Throughout our topic work we will be </w:t>
            </w:r>
            <w:r w:rsidR="005C6F1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finding out about the festivals of Diwali, Hannukah, Eid and Christmas</w:t>
            </w:r>
            <w:r w:rsidR="00B36B65" w:rsidRPr="006D6D36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.</w:t>
            </w:r>
            <w:r w:rsidR="005C6F1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  </w:t>
            </w:r>
            <w:r w:rsidR="000C7E2C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We will learn how and why each festival is celebrated </w:t>
            </w:r>
            <w:r w:rsidR="00F337CF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and will compare the similarities and differences between each </w:t>
            </w:r>
            <w:r w:rsidR="00FC0FA4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celebration.</w:t>
            </w:r>
          </w:p>
          <w:p w14:paraId="177E1ED0" w14:textId="77777777" w:rsidR="00E82B59" w:rsidRDefault="00E82B59" w:rsidP="00850168">
            <w:pPr>
              <w:jc w:val="right"/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</w:p>
          <w:p w14:paraId="5C70D1B3" w14:textId="1CE47B56" w:rsidR="00850168" w:rsidRPr="00850168" w:rsidRDefault="00CF46CD" w:rsidP="00850168">
            <w:pPr>
              <w:jc w:val="right"/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45C4C17" wp14:editId="28D29749">
                  <wp:extent cx="1533525" cy="766763"/>
                  <wp:effectExtent l="0" t="0" r="0" b="0"/>
                  <wp:docPr id="12" name="Picture 8" descr="Kids festival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ids festival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227" cy="77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14:paraId="6F29AC72" w14:textId="77777777" w:rsidR="00850168" w:rsidRDefault="00850168" w:rsidP="00850168">
            <w:pPr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  <w:r w:rsidRPr="00850168">
              <w:rPr>
                <w:rFonts w:ascii="Calibri" w:eastAsia="Arial Unicode MS" w:hAnsi="Calibri" w:cs="Calibri"/>
                <w:b/>
                <w:u w:val="single"/>
                <w:lang w:val="en-GB"/>
              </w:rPr>
              <w:t>Expressive Arts and Design</w:t>
            </w:r>
          </w:p>
          <w:p w14:paraId="6E201EF6" w14:textId="0D2D1334" w:rsidR="00850168" w:rsidRPr="001D6DA2" w:rsidRDefault="00642486" w:rsidP="00850168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Our Art topic focusses on </w:t>
            </w:r>
            <w:r w:rsidR="00867C2E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painting and creating a self-portrait.  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In DT we will be </w:t>
            </w:r>
            <w:r w:rsidR="00EA7E37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using clay to make a Diwali lamp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.</w:t>
            </w:r>
          </w:p>
          <w:p w14:paraId="6150B63B" w14:textId="16C80E40" w:rsidR="00850168" w:rsidRPr="001D6DA2" w:rsidRDefault="001D6DA2" w:rsidP="00850168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Our music topic is called ‘</w:t>
            </w:r>
            <w:r w:rsidR="004B4E38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M</w:t>
            </w:r>
            <w:r w:rsidR="00D267A1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y </w:t>
            </w:r>
            <w:r w:rsidR="00F02A94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Stories</w:t>
            </w:r>
            <w:r w:rsidR="004B4E38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!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’</w:t>
            </w:r>
            <w:r w:rsidR="00B353CA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</w:t>
            </w:r>
            <w:r w:rsidR="00F02A94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in </w:t>
            </w:r>
            <w:r w:rsidR="00B353CA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which</w:t>
            </w:r>
            <w:r w:rsidR="00F02A94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we</w:t>
            </w:r>
            <w:r w:rsidR="00B353CA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will explore listening to music and learning to sing </w:t>
            </w:r>
            <w:r w:rsidR="00824E40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some Nursery </w:t>
            </w:r>
            <w:r w:rsidR="00C10B8E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Rhymes</w:t>
            </w:r>
            <w:r w:rsidR="00824E40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.</w:t>
            </w:r>
          </w:p>
          <w:p w14:paraId="706BE0CE" w14:textId="33D681DB" w:rsidR="00850168" w:rsidRPr="001D6DA2" w:rsidRDefault="00785B06" w:rsidP="00850168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876B5F" wp14:editId="29904087">
                  <wp:simplePos x="0" y="0"/>
                  <wp:positionH relativeFrom="column">
                    <wp:posOffset>2249332</wp:posOffset>
                  </wp:positionH>
                  <wp:positionV relativeFrom="paragraph">
                    <wp:posOffset>255240</wp:posOffset>
                  </wp:positionV>
                  <wp:extent cx="887095" cy="640080"/>
                  <wp:effectExtent l="0" t="0" r="8255" b="7620"/>
                  <wp:wrapNone/>
                  <wp:docPr id="14" name="Picture 10" descr="Kids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ids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4E40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This term our r</w:t>
            </w:r>
            <w:r w:rsidR="00850168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ole play</w:t>
            </w:r>
            <w:r w:rsidR="00824E40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is</w:t>
            </w:r>
            <w:r w:rsidR="00570164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</w:t>
            </w:r>
            <w:r w:rsidR="00DE4FDC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a birthday house and later in the term ‘Santa’s Grotto.’</w:t>
            </w:r>
            <w:r>
              <w:rPr>
                <w:noProof/>
              </w:rPr>
              <w:t xml:space="preserve"> </w:t>
            </w:r>
          </w:p>
          <w:p w14:paraId="759C23D6" w14:textId="5F7EC516" w:rsidR="00850168" w:rsidRPr="00850168" w:rsidRDefault="00850168" w:rsidP="00E82B59">
            <w:pPr>
              <w:jc w:val="right"/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</w:p>
        </w:tc>
      </w:tr>
      <w:tr w:rsidR="001F4B04" w14:paraId="19EFC3ED" w14:textId="77777777" w:rsidTr="00850168">
        <w:trPr>
          <w:trHeight w:val="800"/>
        </w:trPr>
        <w:tc>
          <w:tcPr>
            <w:tcW w:w="7960" w:type="dxa"/>
            <w:gridSpan w:val="2"/>
          </w:tcPr>
          <w:p w14:paraId="64AA477D" w14:textId="77777777" w:rsidR="00850168" w:rsidRPr="00BC59EA" w:rsidRDefault="00850168" w:rsidP="00B517A7">
            <w:pPr>
              <w:jc w:val="center"/>
              <w:rPr>
                <w:rFonts w:ascii="Calibri" w:eastAsia="Arial Unicode MS" w:hAnsi="Calibri"/>
                <w:b/>
                <w:u w:val="single"/>
                <w:lang w:val="en-GB"/>
              </w:rPr>
            </w:pPr>
            <w:r w:rsidRPr="00BC59EA">
              <w:rPr>
                <w:rFonts w:ascii="Calibri" w:eastAsia="Arial Unicode MS" w:hAnsi="Calibri"/>
                <w:b/>
                <w:u w:val="single"/>
                <w:lang w:val="en-GB"/>
              </w:rPr>
              <w:t>Ways in which you can help at home</w:t>
            </w:r>
          </w:p>
          <w:p w14:paraId="69131B86" w14:textId="77777777" w:rsidR="008F7CB9" w:rsidRPr="008F7CB9" w:rsidRDefault="008F7CB9" w:rsidP="008F7CB9">
            <w:pPr>
              <w:rPr>
                <w:rFonts w:ascii="Calibri" w:eastAsia="Arial Unicode MS" w:hAnsi="Calibri"/>
                <w:sz w:val="22"/>
                <w:szCs w:val="22"/>
                <w:lang w:val="en-GB"/>
              </w:rPr>
            </w:pPr>
            <w:r w:rsidRPr="008F7CB9">
              <w:rPr>
                <w:rFonts w:ascii="Calibri" w:eastAsia="Arial Unicode MS" w:hAnsi="Calibri"/>
                <w:sz w:val="22"/>
                <w:szCs w:val="22"/>
                <w:lang w:val="en-GB"/>
              </w:rPr>
              <w:t>* Listening to your child read every night and practice sound cards.</w:t>
            </w:r>
          </w:p>
          <w:p w14:paraId="1D13C696" w14:textId="77777777" w:rsidR="008F7CB9" w:rsidRPr="008F7CB9" w:rsidRDefault="008F7CB9" w:rsidP="008F7CB9">
            <w:pPr>
              <w:rPr>
                <w:rFonts w:ascii="Calibri" w:eastAsia="Arial Unicode MS" w:hAnsi="Calibri"/>
                <w:sz w:val="22"/>
                <w:szCs w:val="22"/>
                <w:lang w:val="en-GB"/>
              </w:rPr>
            </w:pPr>
            <w:r w:rsidRPr="008F7CB9">
              <w:rPr>
                <w:rFonts w:ascii="Calibri" w:eastAsia="Arial Unicode MS" w:hAnsi="Calibri"/>
                <w:sz w:val="22"/>
                <w:szCs w:val="22"/>
                <w:lang w:val="en-GB"/>
              </w:rPr>
              <w:t>* Play counting games – matching items to number cards.</w:t>
            </w:r>
          </w:p>
          <w:p w14:paraId="1AB63958" w14:textId="124086E7" w:rsidR="008F7CB9" w:rsidRPr="008F7CB9" w:rsidRDefault="008F7CB9" w:rsidP="008F7CB9">
            <w:pPr>
              <w:rPr>
                <w:rFonts w:ascii="Calibri" w:eastAsia="Arial Unicode MS" w:hAnsi="Calibri"/>
                <w:sz w:val="22"/>
                <w:szCs w:val="22"/>
                <w:lang w:val="en-GB"/>
              </w:rPr>
            </w:pPr>
            <w:r w:rsidRPr="008F7CB9">
              <w:rPr>
                <w:rFonts w:ascii="Calibri" w:eastAsia="Arial Unicode MS" w:hAnsi="Calibri"/>
                <w:sz w:val="22"/>
                <w:szCs w:val="22"/>
                <w:lang w:val="en-GB"/>
              </w:rPr>
              <w:t xml:space="preserve">* Complete the </w:t>
            </w:r>
            <w:r w:rsidR="008F4E33">
              <w:rPr>
                <w:rFonts w:ascii="Calibri" w:eastAsia="Arial Unicode MS" w:hAnsi="Calibri"/>
                <w:sz w:val="22"/>
                <w:szCs w:val="22"/>
                <w:lang w:val="en-GB"/>
              </w:rPr>
              <w:t>challenges on Purple Mash</w:t>
            </w:r>
            <w:r w:rsidRPr="008F7CB9">
              <w:rPr>
                <w:rFonts w:ascii="Calibri" w:eastAsia="Arial Unicode MS" w:hAnsi="Calibri"/>
                <w:sz w:val="22"/>
                <w:szCs w:val="22"/>
                <w:lang w:val="en-GB"/>
              </w:rPr>
              <w:t xml:space="preserve"> (log-in details in reading record)</w:t>
            </w:r>
          </w:p>
          <w:p w14:paraId="5BC29812" w14:textId="77777777" w:rsidR="008F7CB9" w:rsidRPr="008F7CB9" w:rsidRDefault="008F7CB9" w:rsidP="008F7CB9">
            <w:pPr>
              <w:rPr>
                <w:rFonts w:ascii="Calibri" w:eastAsia="Arial Unicode MS" w:hAnsi="Calibri"/>
                <w:sz w:val="22"/>
                <w:szCs w:val="22"/>
                <w:lang w:val="en-GB"/>
              </w:rPr>
            </w:pPr>
            <w:r w:rsidRPr="008F7CB9">
              <w:rPr>
                <w:rFonts w:ascii="Calibri" w:eastAsia="Arial Unicode MS" w:hAnsi="Calibri"/>
                <w:sz w:val="22"/>
                <w:szCs w:val="22"/>
                <w:lang w:val="en-GB"/>
              </w:rPr>
              <w:t>* Learning the words for ‘Away in a Manger’.</w:t>
            </w:r>
          </w:p>
          <w:p w14:paraId="1224ABF6" w14:textId="5350BFBB" w:rsidR="00ED43AD" w:rsidRPr="00B36B65" w:rsidRDefault="008F7CB9" w:rsidP="008F7CB9">
            <w:pPr>
              <w:rPr>
                <w:rFonts w:ascii="Calibri" w:eastAsia="Arial Unicode MS" w:hAnsi="Calibri"/>
                <w:lang w:val="en-GB"/>
              </w:rPr>
            </w:pPr>
            <w:r w:rsidRPr="008F7CB9">
              <w:rPr>
                <w:rFonts w:ascii="Calibri" w:eastAsia="Arial Unicode MS" w:hAnsi="Calibri"/>
                <w:sz w:val="22"/>
                <w:szCs w:val="22"/>
                <w:lang w:val="en-GB"/>
              </w:rPr>
              <w:t>* Talk about Christmas and other celebrations – look at photographs from previous years.</w:t>
            </w:r>
          </w:p>
        </w:tc>
        <w:tc>
          <w:tcPr>
            <w:tcW w:w="7960" w:type="dxa"/>
            <w:gridSpan w:val="2"/>
          </w:tcPr>
          <w:p w14:paraId="23E5AD4C" w14:textId="119D3CCF" w:rsidR="00850168" w:rsidRDefault="00484164" w:rsidP="00B517A7">
            <w:pPr>
              <w:jc w:val="center"/>
              <w:rPr>
                <w:rFonts w:ascii="Calibri" w:eastAsia="Arial Unicode MS" w:hAnsi="Calibri" w:cs="Arial Unicode MS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Arial Unicode MS"/>
                <w:b/>
                <w:u w:val="single"/>
                <w:lang w:val="en-GB"/>
              </w:rPr>
              <w:t>Class 1 Dates for your diary:</w:t>
            </w:r>
          </w:p>
          <w:p w14:paraId="3DB3D37C" w14:textId="54E4C947" w:rsidR="00F962C3" w:rsidRPr="00C47FB4" w:rsidRDefault="000454F3" w:rsidP="00463715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*</w:t>
            </w:r>
            <w:r w:rsidR="0023651F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47680C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6</w:t>
            </w:r>
            <w:r w:rsidR="00F962C3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23651F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35250F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or 1</w:t>
            </w:r>
            <w:r w:rsidR="008D236C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1</w:t>
            </w:r>
            <w:r w:rsidR="0035250F" w:rsidRPr="0035250F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35250F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D122A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Nov</w:t>
            </w:r>
            <w:r w:rsidR="002C3B7E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F962C3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– </w:t>
            </w:r>
            <w:r w:rsidR="00463715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Parents Evening</w:t>
            </w:r>
            <w:r w:rsidR="0035250F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3.30-6.00pm</w:t>
            </w:r>
          </w:p>
          <w:p w14:paraId="6A125497" w14:textId="77777777" w:rsidR="00A400E0" w:rsidRDefault="0023651F" w:rsidP="00484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* </w:t>
            </w:r>
            <w:r w:rsidR="00A400E0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13</w:t>
            </w:r>
            <w:r w:rsidR="00785B06" w:rsidRPr="00785B06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785B06" w:rsidRPr="00785B0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D122A6" w:rsidRPr="00785B0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Nov </w:t>
            </w:r>
            <w:r w:rsidR="0035029D" w:rsidRPr="00785B0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–</w:t>
            </w:r>
            <w:r w:rsidR="00D122A6" w:rsidRPr="00785B0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A400E0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Chinese Lunch</w:t>
            </w:r>
          </w:p>
          <w:p w14:paraId="5F4B801A" w14:textId="46E0D040" w:rsidR="0023651F" w:rsidRPr="00C47FB4" w:rsidRDefault="007F2083" w:rsidP="00484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* 27</w:t>
            </w:r>
            <w:r w:rsidRPr="007F2083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Nov </w:t>
            </w:r>
            <w:r w:rsidR="00785B0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Friends of </w:t>
            </w:r>
            <w:proofErr w:type="spellStart"/>
            <w:r w:rsidR="00785B0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Friezland</w:t>
            </w:r>
            <w:proofErr w:type="spellEnd"/>
            <w:r w:rsidR="00785B0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35029D" w:rsidRPr="00785B0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Class 1 and 2 Christmas Tumbles Party</w:t>
            </w:r>
          </w:p>
          <w:p w14:paraId="78B5C311" w14:textId="7BA63F1C" w:rsidR="00785B06" w:rsidRDefault="00785B06" w:rsidP="00484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*</w:t>
            </w:r>
            <w:r w:rsidR="00A30B6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5</w:t>
            </w:r>
            <w:r w:rsidRPr="00785B06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Dec – Whole School Christmas Celebration @ </w:t>
            </w:r>
            <w:proofErr w:type="spellStart"/>
            <w: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Friezland</w:t>
            </w:r>
            <w:proofErr w:type="spellEnd"/>
            <w: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Church 9.30 – 10.30</w:t>
            </w:r>
          </w:p>
          <w:p w14:paraId="0C084E85" w14:textId="40153928" w:rsidR="00021AAB" w:rsidRPr="00C47FB4" w:rsidRDefault="00021AAB" w:rsidP="00484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* </w:t>
            </w:r>
            <w:r w:rsidR="005067F1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1</w:t>
            </w:r>
            <w:r w:rsidR="000B66EB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0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5067F1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Dec 2pm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or</w:t>
            </w:r>
            <w:r w:rsidR="005067F1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6pm</w:t>
            </w:r>
            <w:r w:rsidR="00005D83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– </w:t>
            </w:r>
            <w:r w:rsidR="005067F1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Class 1 and 2 </w:t>
            </w:r>
            <w:r w:rsidR="00660D51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Na</w:t>
            </w:r>
            <w:r w:rsidR="00466B76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tivity in school hall</w:t>
            </w:r>
            <w:r w:rsidR="00193957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– more details to follow</w:t>
            </w:r>
          </w:p>
          <w:p w14:paraId="57D5DFA4" w14:textId="74B04AD5" w:rsidR="003A4392" w:rsidRDefault="002F4353" w:rsidP="003A4392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* </w:t>
            </w:r>
            <w:r w:rsidR="003A4392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1</w:t>
            </w:r>
            <w:r w:rsidR="003A4392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2</w:t>
            </w:r>
            <w:r w:rsidR="003A4392" w:rsidRPr="003A4392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3A4392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3A4392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Dec – </w:t>
            </w:r>
            <w:r w:rsidR="00D31367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Travelling Theatre Company Christmas Show</w:t>
            </w:r>
            <w:r w:rsidR="003A4392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–</w:t>
            </w:r>
            <w:r w:rsidR="00D31367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in school</w:t>
            </w:r>
          </w:p>
          <w:p w14:paraId="3C9182D4" w14:textId="77777777" w:rsidR="00B36B65" w:rsidRDefault="002F4353" w:rsidP="00570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* </w:t>
            </w:r>
            <w:r w:rsidR="008D078B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Thursday 1</w:t>
            </w:r>
            <w:r w:rsidR="0012746D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8</w:t>
            </w:r>
            <w:r w:rsidR="008D078B" w:rsidRPr="008D078B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1B4A0B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Dec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C47FB4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–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C47FB4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Break up for </w:t>
            </w:r>
            <w:r w:rsidR="001B4A0B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Christmas</w:t>
            </w:r>
            <w:r w:rsidR="00C47FB4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holiday</w:t>
            </w:r>
          </w:p>
          <w:p w14:paraId="5CCC052F" w14:textId="64B9A799" w:rsidR="00FB77C6" w:rsidRPr="00C47FB4" w:rsidRDefault="00FB77C6" w:rsidP="00570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</w:p>
        </w:tc>
      </w:tr>
    </w:tbl>
    <w:p w14:paraId="1E3C2B80" w14:textId="77777777" w:rsidR="00835782" w:rsidRPr="001F4B04" w:rsidRDefault="00835782">
      <w:pPr>
        <w:rPr>
          <w:sz w:val="16"/>
          <w:szCs w:val="16"/>
        </w:rPr>
      </w:pPr>
    </w:p>
    <w:sectPr w:rsidR="00835782" w:rsidRPr="001F4B04" w:rsidSect="007914D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E039B"/>
    <w:multiLevelType w:val="hybridMultilevel"/>
    <w:tmpl w:val="F3E089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43649"/>
    <w:multiLevelType w:val="hybridMultilevel"/>
    <w:tmpl w:val="8CBEF8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2350C"/>
    <w:multiLevelType w:val="hybridMultilevel"/>
    <w:tmpl w:val="66240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20977">
    <w:abstractNumId w:val="1"/>
  </w:num>
  <w:num w:numId="2" w16cid:durableId="438642434">
    <w:abstractNumId w:val="0"/>
  </w:num>
  <w:num w:numId="3" w16cid:durableId="1224826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A1"/>
    <w:rsid w:val="00003CC3"/>
    <w:rsid w:val="00005D83"/>
    <w:rsid w:val="00021AAB"/>
    <w:rsid w:val="000454F3"/>
    <w:rsid w:val="000B18E5"/>
    <w:rsid w:val="000B5CC2"/>
    <w:rsid w:val="000B66EB"/>
    <w:rsid w:val="000C7E2C"/>
    <w:rsid w:val="000D147E"/>
    <w:rsid w:val="000E202D"/>
    <w:rsid w:val="00111A6F"/>
    <w:rsid w:val="001127E2"/>
    <w:rsid w:val="00112FC7"/>
    <w:rsid w:val="001242F0"/>
    <w:rsid w:val="0012746D"/>
    <w:rsid w:val="00135544"/>
    <w:rsid w:val="0015468D"/>
    <w:rsid w:val="00166459"/>
    <w:rsid w:val="00177C3D"/>
    <w:rsid w:val="00193957"/>
    <w:rsid w:val="001B4A0B"/>
    <w:rsid w:val="001D6DA2"/>
    <w:rsid w:val="001F2F0A"/>
    <w:rsid w:val="001F34EA"/>
    <w:rsid w:val="001F4B04"/>
    <w:rsid w:val="00231497"/>
    <w:rsid w:val="00235D18"/>
    <w:rsid w:val="0023651F"/>
    <w:rsid w:val="00251F28"/>
    <w:rsid w:val="002528A2"/>
    <w:rsid w:val="00255EAE"/>
    <w:rsid w:val="002744CC"/>
    <w:rsid w:val="002836D2"/>
    <w:rsid w:val="00290F01"/>
    <w:rsid w:val="00295CE2"/>
    <w:rsid w:val="002A5542"/>
    <w:rsid w:val="002C0E14"/>
    <w:rsid w:val="002C3B7E"/>
    <w:rsid w:val="002C78D5"/>
    <w:rsid w:val="002F4353"/>
    <w:rsid w:val="002F5B5B"/>
    <w:rsid w:val="003052A2"/>
    <w:rsid w:val="00316928"/>
    <w:rsid w:val="00326F5E"/>
    <w:rsid w:val="003304D7"/>
    <w:rsid w:val="00336180"/>
    <w:rsid w:val="0035029D"/>
    <w:rsid w:val="0035250F"/>
    <w:rsid w:val="0037437E"/>
    <w:rsid w:val="003A3C51"/>
    <w:rsid w:val="003A4392"/>
    <w:rsid w:val="003C28FB"/>
    <w:rsid w:val="003C39F3"/>
    <w:rsid w:val="003F054A"/>
    <w:rsid w:val="003F58C7"/>
    <w:rsid w:val="0042554E"/>
    <w:rsid w:val="00436CB4"/>
    <w:rsid w:val="0043791E"/>
    <w:rsid w:val="00450DEA"/>
    <w:rsid w:val="004574AD"/>
    <w:rsid w:val="00463715"/>
    <w:rsid w:val="00464AF7"/>
    <w:rsid w:val="00466B76"/>
    <w:rsid w:val="00466C75"/>
    <w:rsid w:val="004715C7"/>
    <w:rsid w:val="0047680C"/>
    <w:rsid w:val="00484164"/>
    <w:rsid w:val="00490FF1"/>
    <w:rsid w:val="004B4E38"/>
    <w:rsid w:val="004D0436"/>
    <w:rsid w:val="004F6EF3"/>
    <w:rsid w:val="005067F1"/>
    <w:rsid w:val="00527AC7"/>
    <w:rsid w:val="00554BEE"/>
    <w:rsid w:val="0055794C"/>
    <w:rsid w:val="00570164"/>
    <w:rsid w:val="00595589"/>
    <w:rsid w:val="005A70C7"/>
    <w:rsid w:val="005C6F12"/>
    <w:rsid w:val="005C7E73"/>
    <w:rsid w:val="005D4CA1"/>
    <w:rsid w:val="005D6E96"/>
    <w:rsid w:val="005E77AB"/>
    <w:rsid w:val="005F0BDA"/>
    <w:rsid w:val="005F447D"/>
    <w:rsid w:val="00615409"/>
    <w:rsid w:val="00622E58"/>
    <w:rsid w:val="00625B6C"/>
    <w:rsid w:val="006375DC"/>
    <w:rsid w:val="00642486"/>
    <w:rsid w:val="00643D87"/>
    <w:rsid w:val="00645628"/>
    <w:rsid w:val="0066013D"/>
    <w:rsid w:val="00660D51"/>
    <w:rsid w:val="006964D8"/>
    <w:rsid w:val="006C220D"/>
    <w:rsid w:val="006C6042"/>
    <w:rsid w:val="006D6D36"/>
    <w:rsid w:val="00721239"/>
    <w:rsid w:val="00723848"/>
    <w:rsid w:val="00751470"/>
    <w:rsid w:val="0076700C"/>
    <w:rsid w:val="0077576A"/>
    <w:rsid w:val="00785B06"/>
    <w:rsid w:val="007914DC"/>
    <w:rsid w:val="007A3029"/>
    <w:rsid w:val="007B1327"/>
    <w:rsid w:val="007B24A9"/>
    <w:rsid w:val="007D3FB6"/>
    <w:rsid w:val="007E46F5"/>
    <w:rsid w:val="007E6D03"/>
    <w:rsid w:val="007F2083"/>
    <w:rsid w:val="008164C5"/>
    <w:rsid w:val="00824E40"/>
    <w:rsid w:val="00831BC4"/>
    <w:rsid w:val="00835782"/>
    <w:rsid w:val="00840C80"/>
    <w:rsid w:val="00850168"/>
    <w:rsid w:val="0085025E"/>
    <w:rsid w:val="00857691"/>
    <w:rsid w:val="008650AD"/>
    <w:rsid w:val="00866E47"/>
    <w:rsid w:val="00867C2E"/>
    <w:rsid w:val="00874197"/>
    <w:rsid w:val="00877CB2"/>
    <w:rsid w:val="00880A10"/>
    <w:rsid w:val="008978AA"/>
    <w:rsid w:val="008B55E3"/>
    <w:rsid w:val="008D078B"/>
    <w:rsid w:val="008D236C"/>
    <w:rsid w:val="008F3B93"/>
    <w:rsid w:val="008F4E33"/>
    <w:rsid w:val="008F7CB9"/>
    <w:rsid w:val="00921C32"/>
    <w:rsid w:val="00923D08"/>
    <w:rsid w:val="009326C2"/>
    <w:rsid w:val="00950DE1"/>
    <w:rsid w:val="00973F0F"/>
    <w:rsid w:val="009A6487"/>
    <w:rsid w:val="009A7A0D"/>
    <w:rsid w:val="009D1C1B"/>
    <w:rsid w:val="009D6D46"/>
    <w:rsid w:val="009F2708"/>
    <w:rsid w:val="00A11B64"/>
    <w:rsid w:val="00A30B66"/>
    <w:rsid w:val="00A34C74"/>
    <w:rsid w:val="00A400E0"/>
    <w:rsid w:val="00A405E1"/>
    <w:rsid w:val="00A50ADF"/>
    <w:rsid w:val="00A608B8"/>
    <w:rsid w:val="00A708F4"/>
    <w:rsid w:val="00A85F69"/>
    <w:rsid w:val="00AB72A0"/>
    <w:rsid w:val="00AE0FE9"/>
    <w:rsid w:val="00AF0FC1"/>
    <w:rsid w:val="00B200B1"/>
    <w:rsid w:val="00B24CA1"/>
    <w:rsid w:val="00B32178"/>
    <w:rsid w:val="00B353CA"/>
    <w:rsid w:val="00B36B65"/>
    <w:rsid w:val="00B517A7"/>
    <w:rsid w:val="00B61735"/>
    <w:rsid w:val="00B64F84"/>
    <w:rsid w:val="00B97FD1"/>
    <w:rsid w:val="00BB2E7F"/>
    <w:rsid w:val="00BC59EA"/>
    <w:rsid w:val="00BC6E7F"/>
    <w:rsid w:val="00C10B8E"/>
    <w:rsid w:val="00C15984"/>
    <w:rsid w:val="00C31B91"/>
    <w:rsid w:val="00C47FB4"/>
    <w:rsid w:val="00C547EA"/>
    <w:rsid w:val="00C6204A"/>
    <w:rsid w:val="00CC7D6E"/>
    <w:rsid w:val="00CD5319"/>
    <w:rsid w:val="00CF46CD"/>
    <w:rsid w:val="00CF4FB4"/>
    <w:rsid w:val="00D122A6"/>
    <w:rsid w:val="00D267A1"/>
    <w:rsid w:val="00D309FA"/>
    <w:rsid w:val="00D31367"/>
    <w:rsid w:val="00D3630F"/>
    <w:rsid w:val="00D616F4"/>
    <w:rsid w:val="00D74B51"/>
    <w:rsid w:val="00D75B64"/>
    <w:rsid w:val="00D77A55"/>
    <w:rsid w:val="00DB264E"/>
    <w:rsid w:val="00DD3119"/>
    <w:rsid w:val="00DE3CA5"/>
    <w:rsid w:val="00DE4FDC"/>
    <w:rsid w:val="00DE704A"/>
    <w:rsid w:val="00DF5237"/>
    <w:rsid w:val="00E009BE"/>
    <w:rsid w:val="00E23048"/>
    <w:rsid w:val="00E61B37"/>
    <w:rsid w:val="00E80006"/>
    <w:rsid w:val="00E82B59"/>
    <w:rsid w:val="00E83CE3"/>
    <w:rsid w:val="00E97265"/>
    <w:rsid w:val="00EA091A"/>
    <w:rsid w:val="00EA7E37"/>
    <w:rsid w:val="00EB480F"/>
    <w:rsid w:val="00ED43AD"/>
    <w:rsid w:val="00EE1810"/>
    <w:rsid w:val="00F02A94"/>
    <w:rsid w:val="00F05A0C"/>
    <w:rsid w:val="00F11A6D"/>
    <w:rsid w:val="00F1384D"/>
    <w:rsid w:val="00F337CF"/>
    <w:rsid w:val="00F568D5"/>
    <w:rsid w:val="00F647FB"/>
    <w:rsid w:val="00F76160"/>
    <w:rsid w:val="00F83FC5"/>
    <w:rsid w:val="00F962C3"/>
    <w:rsid w:val="00FB76B7"/>
    <w:rsid w:val="00FB77C6"/>
    <w:rsid w:val="00FC0FA4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3505F"/>
  <w15:docId w15:val="{D95F6D89-F042-43DB-B27E-340CAEEF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A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4C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24C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4CA1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27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2403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Cheryl Butterworth</cp:lastModifiedBy>
  <cp:revision>18</cp:revision>
  <cp:lastPrinted>2023-09-08T14:54:00Z</cp:lastPrinted>
  <dcterms:created xsi:type="dcterms:W3CDTF">2024-11-07T08:16:00Z</dcterms:created>
  <dcterms:modified xsi:type="dcterms:W3CDTF">2025-11-04T11:21:00Z</dcterms:modified>
</cp:coreProperties>
</file>