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C03A" w14:textId="77777777" w:rsidR="00835782" w:rsidRDefault="006C220D" w:rsidP="003A3C51">
      <w:pPr>
        <w:jc w:val="center"/>
        <w:rPr>
          <w:rFonts w:ascii="Calibri" w:eastAsia="Arial Unicode MS" w:hAnsi="Calibri" w:cs="Arial Unicode MS"/>
          <w:b/>
          <w:sz w:val="28"/>
          <w:szCs w:val="28"/>
          <w:u w:val="single"/>
          <w:lang w:val="en-GB"/>
        </w:rPr>
      </w:pPr>
      <w:r>
        <w:rPr>
          <w:noProof/>
          <w:lang w:val="en-GB" w:eastAsia="en-GB"/>
        </w:rPr>
        <w:drawing>
          <wp:anchor distT="0" distB="0" distL="114300" distR="114300" simplePos="0" relativeHeight="251658240" behindDoc="0" locked="0" layoutInCell="1" allowOverlap="1" wp14:anchorId="54763DC2" wp14:editId="572C1132">
            <wp:simplePos x="0" y="0"/>
            <wp:positionH relativeFrom="column">
              <wp:posOffset>8697692</wp:posOffset>
            </wp:positionH>
            <wp:positionV relativeFrom="paragraph">
              <wp:posOffset>-187516</wp:posOffset>
            </wp:positionV>
            <wp:extent cx="655608" cy="655608"/>
            <wp:effectExtent l="0" t="0" r="0" b="0"/>
            <wp:wrapNone/>
            <wp:docPr id="4" name="Picture 1" descr="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957" cy="66495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835782" w:rsidRPr="005C7E73">
        <w:rPr>
          <w:rFonts w:ascii="Calibri" w:eastAsia="Arial Unicode MS" w:hAnsi="Calibri" w:cs="Arial Unicode MS"/>
          <w:b/>
          <w:sz w:val="28"/>
          <w:szCs w:val="28"/>
          <w:u w:val="single"/>
          <w:lang w:val="en-GB"/>
        </w:rPr>
        <w:t>Information for Parents and Carers</w:t>
      </w:r>
      <w:r w:rsidR="00104925" w:rsidRPr="00104925">
        <w:t xml:space="preserve"> </w:t>
      </w:r>
    </w:p>
    <w:p w14:paraId="298738A1" w14:textId="6E34B44B" w:rsidR="00835782" w:rsidRDefault="00835782" w:rsidP="00B24CA1">
      <w:pPr>
        <w:jc w:val="center"/>
        <w:rPr>
          <w:rFonts w:ascii="Calibri" w:eastAsia="Arial Unicode MS" w:hAnsi="Calibri" w:cs="Arial Unicode MS"/>
          <w:b/>
          <w:sz w:val="28"/>
          <w:szCs w:val="28"/>
          <w:u w:val="single"/>
          <w:lang w:val="en-GB"/>
        </w:rPr>
      </w:pPr>
      <w:r>
        <w:rPr>
          <w:rFonts w:ascii="Calibri" w:eastAsia="Arial Unicode MS" w:hAnsi="Calibri" w:cs="Arial Unicode MS"/>
          <w:b/>
          <w:sz w:val="28"/>
          <w:szCs w:val="28"/>
          <w:u w:val="single"/>
          <w:lang w:val="en-GB"/>
        </w:rPr>
        <w:t xml:space="preserve">Class 4: </w:t>
      </w:r>
      <w:r w:rsidR="00EB78A9">
        <w:rPr>
          <w:rFonts w:ascii="Calibri" w:eastAsia="Arial Unicode MS" w:hAnsi="Calibri" w:cs="Arial Unicode MS"/>
          <w:b/>
          <w:sz w:val="28"/>
          <w:szCs w:val="28"/>
          <w:u w:val="single"/>
          <w:lang w:val="en-GB"/>
        </w:rPr>
        <w:t>Autumn Term 2</w:t>
      </w:r>
    </w:p>
    <w:p w14:paraId="43944956" w14:textId="77777777" w:rsidR="00835782" w:rsidRPr="00950DE1" w:rsidRDefault="00835782" w:rsidP="00B24CA1">
      <w:pPr>
        <w:jc w:val="center"/>
        <w:rPr>
          <w:rFonts w:ascii="Calibri" w:eastAsia="Arial Unicode MS" w:hAnsi="Calibri" w:cs="Arial Unicode MS"/>
          <w:b/>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3119"/>
        <w:gridCol w:w="142"/>
        <w:gridCol w:w="708"/>
        <w:gridCol w:w="7194"/>
      </w:tblGrid>
      <w:tr w:rsidR="00BF68E1" w14:paraId="334A8000" w14:textId="77777777" w:rsidTr="00227382">
        <w:trPr>
          <w:trHeight w:val="1060"/>
        </w:trPr>
        <w:tc>
          <w:tcPr>
            <w:tcW w:w="8500" w:type="dxa"/>
            <w:gridSpan w:val="4"/>
          </w:tcPr>
          <w:p w14:paraId="2ACE41B5" w14:textId="1E46A33D" w:rsidR="0011164E" w:rsidRPr="0077022C" w:rsidRDefault="00227382" w:rsidP="00967C8F">
            <w:pPr>
              <w:jc w:val="both"/>
              <w:rPr>
                <w:rFonts w:asciiTheme="minorHAnsi" w:hAnsiTheme="minorHAnsi" w:cstheme="minorHAnsi"/>
                <w:color w:val="005426"/>
              </w:rPr>
            </w:pPr>
            <w:r w:rsidRPr="0077022C">
              <w:rPr>
                <w:noProof/>
                <w:lang w:val="en-GB" w:eastAsia="en-GB"/>
              </w:rPr>
              <w:drawing>
                <wp:anchor distT="0" distB="0" distL="114300" distR="114300" simplePos="0" relativeHeight="251676672" behindDoc="0" locked="0" layoutInCell="1" allowOverlap="1" wp14:anchorId="509C7D36" wp14:editId="7BEB5E93">
                  <wp:simplePos x="0" y="0"/>
                  <wp:positionH relativeFrom="column">
                    <wp:posOffset>4384675</wp:posOffset>
                  </wp:positionH>
                  <wp:positionV relativeFrom="paragraph">
                    <wp:posOffset>56515</wp:posOffset>
                  </wp:positionV>
                  <wp:extent cx="838200" cy="838200"/>
                  <wp:effectExtent l="0" t="0" r="0" b="0"/>
                  <wp:wrapSquare wrapText="bothSides"/>
                  <wp:docPr id="3" name="Picture 3" descr="Free Brazil Cliparts, Download Free Brazil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razil Cliparts, Download Free Brazil Cliparts png images, Free  ClipArts on Clipart Librar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164E" w:rsidRPr="0077022C">
              <w:rPr>
                <w:rFonts w:asciiTheme="minorHAnsi" w:hAnsiTheme="minorHAnsi" w:cstheme="minorHAnsi"/>
                <w:color w:val="005426"/>
              </w:rPr>
              <w:t>“</w:t>
            </w:r>
            <w:r w:rsidR="0011164E" w:rsidRPr="0077022C">
              <w:rPr>
                <w:rFonts w:asciiTheme="minorHAnsi" w:hAnsiTheme="minorHAnsi" w:cstheme="minorHAnsi"/>
                <w:b/>
                <w:color w:val="005426"/>
              </w:rPr>
              <w:t>Why has Brazil got one of the world’s fastest growing economies?”</w:t>
            </w:r>
            <w:r w:rsidR="0011164E" w:rsidRPr="0077022C">
              <w:t xml:space="preserve"> </w:t>
            </w:r>
          </w:p>
          <w:p w14:paraId="45BB91F3" w14:textId="3140CEB4" w:rsidR="00BF68E1" w:rsidRPr="00A5443E" w:rsidRDefault="00BF68E1" w:rsidP="0011164E">
            <w:pPr>
              <w:jc w:val="both"/>
              <w:rPr>
                <w:rFonts w:ascii="Calibri" w:eastAsia="Arial Unicode MS" w:hAnsi="Calibri" w:cs="Arial Unicode MS"/>
                <w:b/>
                <w:sz w:val="44"/>
                <w:szCs w:val="44"/>
                <w:lang w:val="en-GB"/>
              </w:rPr>
            </w:pPr>
            <w:r w:rsidRPr="0077022C">
              <w:rPr>
                <w:rFonts w:ascii="Calibri" w:eastAsia="Arial Unicode MS" w:hAnsi="Calibri" w:cs="Arial Unicode MS"/>
                <w:b/>
                <w:u w:val="single"/>
                <w:lang w:val="en-GB"/>
              </w:rPr>
              <w:t>Geography:</w:t>
            </w:r>
            <w:r w:rsidRPr="0077022C">
              <w:rPr>
                <w:rFonts w:ascii="Calibri" w:eastAsia="Arial Unicode MS" w:hAnsi="Calibri" w:cs="Arial Unicode MS"/>
                <w:b/>
                <w:lang w:val="en-GB"/>
              </w:rPr>
              <w:t xml:space="preserve"> </w:t>
            </w:r>
            <w:r w:rsidR="0011164E" w:rsidRPr="0077022C">
              <w:rPr>
                <w:rFonts w:ascii="Calibri" w:eastAsia="Arial Unicode MS" w:hAnsi="Calibri" w:cs="Arial Unicode MS"/>
                <w:lang w:val="en-GB"/>
              </w:rPr>
              <w:t xml:space="preserve">Following on from our learning about the Amazon Rainforest, the children will explore the link between the Amazon and </w:t>
            </w:r>
            <w:r w:rsidR="002F5E6E">
              <w:rPr>
                <w:rFonts w:ascii="Calibri" w:eastAsia="Arial Unicode MS" w:hAnsi="Calibri" w:cs="Arial Unicode MS"/>
                <w:lang w:val="en-GB"/>
              </w:rPr>
              <w:t>B</w:t>
            </w:r>
            <w:r w:rsidR="0011164E" w:rsidRPr="0077022C">
              <w:rPr>
                <w:rFonts w:ascii="Calibri" w:eastAsia="Arial Unicode MS" w:hAnsi="Calibri" w:cs="Arial Unicode MS"/>
                <w:lang w:val="en-GB"/>
              </w:rPr>
              <w:t>razil’s growing economy. They will learn about people who benefit from deforestation and those who campaign against it. We will use this work to inspire some persuasive writing.</w:t>
            </w:r>
            <w:r w:rsidR="0011164E">
              <w:rPr>
                <w:rFonts w:ascii="Calibri" w:eastAsia="Arial Unicode MS" w:hAnsi="Calibri" w:cs="Arial Unicode MS"/>
                <w:sz w:val="22"/>
                <w:szCs w:val="22"/>
                <w:lang w:val="en-GB"/>
              </w:rPr>
              <w:t xml:space="preserve"> </w:t>
            </w:r>
          </w:p>
        </w:tc>
        <w:tc>
          <w:tcPr>
            <w:tcW w:w="7194" w:type="dxa"/>
          </w:tcPr>
          <w:p w14:paraId="47DADEE9" w14:textId="7BDF797D" w:rsidR="00BF68E1" w:rsidRDefault="00BF68E1" w:rsidP="00BF68E1">
            <w:pPr>
              <w:rPr>
                <w:rFonts w:ascii="Calibri" w:eastAsia="Arial Unicode MS" w:hAnsi="Calibri" w:cs="Calibri"/>
                <w:b/>
                <w:sz w:val="22"/>
                <w:szCs w:val="22"/>
                <w:u w:val="single"/>
                <w:lang w:val="en-GB"/>
              </w:rPr>
            </w:pPr>
            <w:r w:rsidRPr="00775845">
              <w:rPr>
                <w:rFonts w:ascii="Calibri" w:eastAsia="Arial Unicode MS" w:hAnsi="Calibri" w:cs="Calibri"/>
                <w:b/>
                <w:sz w:val="22"/>
                <w:szCs w:val="22"/>
                <w:u w:val="single"/>
                <w:lang w:val="en-GB"/>
              </w:rPr>
              <w:t>English</w:t>
            </w:r>
            <w:r>
              <w:rPr>
                <w:rFonts w:ascii="Calibri" w:eastAsia="Arial Unicode MS" w:hAnsi="Calibri" w:cs="Calibri"/>
                <w:b/>
                <w:sz w:val="22"/>
                <w:szCs w:val="22"/>
                <w:u w:val="single"/>
                <w:lang w:val="en-GB"/>
              </w:rPr>
              <w:t xml:space="preserve">: </w:t>
            </w:r>
          </w:p>
          <w:p w14:paraId="32A65CFF" w14:textId="6D19876B" w:rsidR="000A0C6E" w:rsidRPr="000A0C6E" w:rsidRDefault="00BF68E1" w:rsidP="006D4C43">
            <w:pPr>
              <w:jc w:val="both"/>
              <w:rPr>
                <w:rFonts w:ascii="Calibri" w:eastAsia="Arial Unicode MS" w:hAnsi="Calibri" w:cs="Arial Unicode MS"/>
                <w:sz w:val="22"/>
                <w:szCs w:val="22"/>
                <w:lang w:val="en-GB"/>
              </w:rPr>
            </w:pPr>
            <w:r w:rsidRPr="0077022C">
              <w:rPr>
                <w:rFonts w:ascii="Calibri" w:eastAsia="Arial Unicode MS" w:hAnsi="Calibri" w:cs="Arial Unicode MS"/>
                <w:szCs w:val="22"/>
                <w:lang w:val="en-GB"/>
              </w:rPr>
              <w:t xml:space="preserve">This half term, </w:t>
            </w:r>
            <w:r w:rsidR="002F5E6E">
              <w:rPr>
                <w:rFonts w:ascii="Calibri" w:eastAsia="Arial Unicode MS" w:hAnsi="Calibri" w:cs="Arial Unicode MS"/>
                <w:szCs w:val="22"/>
                <w:lang w:val="en-GB"/>
              </w:rPr>
              <w:t xml:space="preserve">we’ll </w:t>
            </w:r>
            <w:r w:rsidR="0011164E" w:rsidRPr="0077022C">
              <w:rPr>
                <w:rFonts w:ascii="Calibri" w:eastAsia="Arial Unicode MS" w:hAnsi="Calibri" w:cs="Arial Unicode MS"/>
                <w:szCs w:val="22"/>
                <w:lang w:val="en-GB"/>
              </w:rPr>
              <w:t>continue to read</w:t>
            </w:r>
            <w:r w:rsidR="000A0C6E" w:rsidRPr="0077022C">
              <w:rPr>
                <w:rFonts w:ascii="Calibri" w:eastAsia="Arial Unicode MS" w:hAnsi="Calibri" w:cs="Arial Unicode MS"/>
                <w:szCs w:val="22"/>
                <w:lang w:val="en-GB"/>
              </w:rPr>
              <w:t xml:space="preserve"> </w:t>
            </w:r>
            <w:r w:rsidR="000A0C6E" w:rsidRPr="0077022C">
              <w:rPr>
                <w:rFonts w:ascii="Calibri" w:eastAsia="Arial Unicode MS" w:hAnsi="Calibri" w:cs="Arial Unicode MS"/>
                <w:b/>
                <w:szCs w:val="22"/>
                <w:lang w:val="en-GB"/>
              </w:rPr>
              <w:t>The Explorer</w:t>
            </w:r>
            <w:r w:rsidR="000A0C6E" w:rsidRPr="0077022C">
              <w:rPr>
                <w:rFonts w:ascii="Calibri" w:eastAsia="Arial Unicode MS" w:hAnsi="Calibri" w:cs="Arial Unicode MS"/>
                <w:szCs w:val="22"/>
                <w:lang w:val="en-GB"/>
              </w:rPr>
              <w:t xml:space="preserve"> </w:t>
            </w:r>
            <w:r w:rsidR="0011164E" w:rsidRPr="0077022C">
              <w:rPr>
                <w:rFonts w:ascii="Calibri" w:eastAsia="Arial Unicode MS" w:hAnsi="Calibri" w:cs="Arial Unicode MS"/>
                <w:szCs w:val="22"/>
                <w:lang w:val="en-GB"/>
              </w:rPr>
              <w:t xml:space="preserve">as our class book as well as looking at </w:t>
            </w:r>
            <w:r w:rsidR="006D4C43">
              <w:rPr>
                <w:rFonts w:ascii="Calibri" w:eastAsia="Arial Unicode MS" w:hAnsi="Calibri" w:cs="Arial Unicode MS"/>
                <w:b/>
                <w:szCs w:val="22"/>
                <w:lang w:val="en-GB"/>
              </w:rPr>
              <w:t xml:space="preserve">The Origins of Species, Charles Darwin by Sabina Radeva </w:t>
            </w:r>
            <w:r w:rsidR="006D4C43">
              <w:rPr>
                <w:rFonts w:ascii="Calibri" w:eastAsia="Arial Unicode MS" w:hAnsi="Calibri" w:cs="Arial Unicode MS"/>
                <w:szCs w:val="22"/>
                <w:lang w:val="en-GB"/>
              </w:rPr>
              <w:t xml:space="preserve">linked to our science unit. </w:t>
            </w:r>
            <w:r w:rsidRPr="0077022C">
              <w:rPr>
                <w:rFonts w:ascii="Calibri" w:eastAsia="Arial Unicode MS" w:hAnsi="Calibri" w:cs="Arial Unicode MS"/>
                <w:szCs w:val="22"/>
                <w:lang w:val="en-GB"/>
              </w:rPr>
              <w:t>The children will</w:t>
            </w:r>
            <w:r w:rsidR="0011164E" w:rsidRPr="0077022C">
              <w:rPr>
                <w:rFonts w:ascii="Calibri" w:eastAsia="Arial Unicode MS" w:hAnsi="Calibri" w:cs="Arial Unicode MS"/>
                <w:szCs w:val="22"/>
                <w:lang w:val="en-GB"/>
              </w:rPr>
              <w:t xml:space="preserve"> continue to</w:t>
            </w:r>
            <w:r w:rsidRPr="0077022C">
              <w:rPr>
                <w:rFonts w:ascii="Calibri" w:eastAsia="Arial Unicode MS" w:hAnsi="Calibri" w:cs="Arial Unicode MS"/>
                <w:szCs w:val="22"/>
                <w:lang w:val="en-GB"/>
              </w:rPr>
              <w:t xml:space="preserve"> work on reading and </w:t>
            </w:r>
            <w:r w:rsidR="000A0C6E" w:rsidRPr="0077022C">
              <w:rPr>
                <w:rFonts w:ascii="Calibri" w:eastAsia="Arial Unicode MS" w:hAnsi="Calibri" w:cs="Arial Unicode MS"/>
                <w:szCs w:val="22"/>
                <w:lang w:val="en-GB"/>
              </w:rPr>
              <w:t>c</w:t>
            </w:r>
            <w:r w:rsidRPr="0077022C">
              <w:rPr>
                <w:rFonts w:ascii="Calibri" w:eastAsia="Arial Unicode MS" w:hAnsi="Calibri" w:cs="Arial Unicode MS"/>
                <w:szCs w:val="22"/>
                <w:lang w:val="en-GB"/>
              </w:rPr>
              <w:t>omprehension skills, alongside discrete spelling</w:t>
            </w:r>
            <w:r w:rsidR="006D4C43">
              <w:rPr>
                <w:rFonts w:ascii="Calibri" w:eastAsia="Arial Unicode MS" w:hAnsi="Calibri" w:cs="Arial Unicode MS"/>
                <w:szCs w:val="22"/>
                <w:lang w:val="en-GB"/>
              </w:rPr>
              <w:t xml:space="preserve"> using ELS</w:t>
            </w:r>
            <w:r w:rsidRPr="0077022C">
              <w:rPr>
                <w:rFonts w:ascii="Calibri" w:eastAsia="Arial Unicode MS" w:hAnsi="Calibri" w:cs="Arial Unicode MS"/>
                <w:szCs w:val="22"/>
                <w:lang w:val="en-GB"/>
              </w:rPr>
              <w:t xml:space="preserve"> and grammar learning</w:t>
            </w:r>
            <w:r w:rsidR="006D4C43">
              <w:rPr>
                <w:rFonts w:ascii="Calibri" w:eastAsia="Arial Unicode MS" w:hAnsi="Calibri" w:cs="Arial Unicode MS"/>
                <w:szCs w:val="22"/>
                <w:lang w:val="en-GB"/>
              </w:rPr>
              <w:t xml:space="preserve"> </w:t>
            </w:r>
            <w:r w:rsidRPr="0077022C">
              <w:rPr>
                <w:rFonts w:ascii="Calibri" w:eastAsia="Arial Unicode MS" w:hAnsi="Calibri" w:cs="Arial Unicode MS"/>
                <w:szCs w:val="22"/>
                <w:lang w:val="en-GB"/>
              </w:rPr>
              <w:t>to support our written work.</w:t>
            </w:r>
            <w:r w:rsidR="0011164E" w:rsidRPr="0077022C">
              <w:rPr>
                <w:sz w:val="28"/>
              </w:rPr>
              <w:t xml:space="preserve"> </w:t>
            </w:r>
          </w:p>
        </w:tc>
      </w:tr>
      <w:tr w:rsidR="00BF68E1" w14:paraId="6C6D12B3" w14:textId="77777777" w:rsidTr="00027FBF">
        <w:tc>
          <w:tcPr>
            <w:tcW w:w="7650" w:type="dxa"/>
            <w:gridSpan w:val="2"/>
          </w:tcPr>
          <w:p w14:paraId="4C1D3FEA" w14:textId="77777777" w:rsidR="00BF68E1" w:rsidRPr="00B517A7" w:rsidRDefault="00BF68E1" w:rsidP="000A4C23">
            <w:pPr>
              <w:rPr>
                <w:rFonts w:ascii="Calibri" w:eastAsia="Arial Unicode MS" w:hAnsi="Calibri" w:cs="Calibri"/>
                <w:b/>
                <w:u w:val="single"/>
                <w:lang w:val="en-GB"/>
              </w:rPr>
            </w:pPr>
            <w:r>
              <w:rPr>
                <w:rFonts w:ascii="Calibri" w:eastAsia="Arial Unicode MS" w:hAnsi="Calibri" w:cs="Arial Unicode MS"/>
                <w:sz w:val="22"/>
                <w:szCs w:val="22"/>
                <w:lang w:val="en-GB"/>
              </w:rPr>
              <w:t xml:space="preserve"> </w:t>
            </w:r>
            <w:r>
              <w:rPr>
                <w:rFonts w:ascii="Calibri" w:eastAsia="Arial Unicode MS" w:hAnsi="Calibri" w:cs="Calibri"/>
                <w:b/>
                <w:sz w:val="22"/>
                <w:szCs w:val="22"/>
                <w:u w:val="single"/>
                <w:lang w:val="en-GB"/>
              </w:rPr>
              <w:t>Maths</w:t>
            </w:r>
            <w:r w:rsidRPr="00B517A7">
              <w:rPr>
                <w:rFonts w:ascii="Calibri" w:eastAsia="Arial Unicode MS" w:hAnsi="Calibri" w:cs="Calibri"/>
                <w:b/>
                <w:sz w:val="22"/>
                <w:szCs w:val="22"/>
                <w:u w:val="single"/>
                <w:lang w:val="en-GB"/>
              </w:rPr>
              <w:t>:</w:t>
            </w:r>
          </w:p>
          <w:p w14:paraId="1929CB87" w14:textId="1535D4C0" w:rsidR="00BF68E1" w:rsidRPr="003A5872" w:rsidRDefault="000A0C6E" w:rsidP="006D4C43">
            <w:pPr>
              <w:jc w:val="both"/>
              <w:rPr>
                <w:rFonts w:ascii="Calibri" w:hAnsi="Calibri" w:cs="Calibri"/>
              </w:rPr>
            </w:pPr>
            <w:r w:rsidRPr="003A5872">
              <w:rPr>
                <w:rFonts w:ascii="Calibri" w:hAnsi="Calibri" w:cs="Calibri"/>
                <w:noProof/>
                <w:lang w:val="en-GB" w:eastAsia="en-GB"/>
              </w:rPr>
              <w:drawing>
                <wp:anchor distT="0" distB="0" distL="114300" distR="114300" simplePos="0" relativeHeight="251669504" behindDoc="1" locked="0" layoutInCell="1" allowOverlap="1" wp14:anchorId="70E8CD23" wp14:editId="2E12A4A9">
                  <wp:simplePos x="0" y="0"/>
                  <wp:positionH relativeFrom="column">
                    <wp:posOffset>-6350</wp:posOffset>
                  </wp:positionH>
                  <wp:positionV relativeFrom="paragraph">
                    <wp:posOffset>58420</wp:posOffset>
                  </wp:positionV>
                  <wp:extent cx="773430" cy="695325"/>
                  <wp:effectExtent l="0" t="0" r="7620" b="9525"/>
                  <wp:wrapTight wrapText="bothSides">
                    <wp:wrapPolygon edited="0">
                      <wp:start x="7980" y="0"/>
                      <wp:lineTo x="532" y="9468"/>
                      <wp:lineTo x="0" y="12427"/>
                      <wp:lineTo x="0" y="18937"/>
                      <wp:lineTo x="6384" y="18937"/>
                      <wp:lineTo x="7980" y="21304"/>
                      <wp:lineTo x="13300" y="21304"/>
                      <wp:lineTo x="13833" y="21304"/>
                      <wp:lineTo x="16493" y="18937"/>
                      <wp:lineTo x="20749" y="16570"/>
                      <wp:lineTo x="21281" y="11244"/>
                      <wp:lineTo x="20749" y="9468"/>
                      <wp:lineTo x="13300" y="0"/>
                      <wp:lineTo x="12768" y="0"/>
                      <wp:lineTo x="7980" y="0"/>
                    </wp:wrapPolygon>
                  </wp:wrapTight>
                  <wp:docPr id="9" name="Picture 9" descr="http://math.phillipmartin.info/math_symbols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th.phillipmartin.info/math_symbols_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34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68E1" w:rsidRPr="003A5872">
              <w:rPr>
                <w:rFonts w:ascii="Calibri" w:eastAsia="Arial Unicode MS" w:hAnsi="Calibri" w:cs="Calibri"/>
                <w:lang w:val="en-GB"/>
              </w:rPr>
              <w:t xml:space="preserve">In </w:t>
            </w:r>
            <w:r w:rsidRPr="003A5872">
              <w:rPr>
                <w:rFonts w:ascii="Calibri" w:eastAsia="Arial Unicode MS" w:hAnsi="Calibri" w:cs="Calibri"/>
                <w:lang w:val="en-GB"/>
              </w:rPr>
              <w:t>M</w:t>
            </w:r>
            <w:r w:rsidR="00BF68E1" w:rsidRPr="003A5872">
              <w:rPr>
                <w:rFonts w:ascii="Calibri" w:eastAsia="Arial Unicode MS" w:hAnsi="Calibri" w:cs="Calibri"/>
                <w:lang w:val="en-GB"/>
              </w:rPr>
              <w:t xml:space="preserve">aths, </w:t>
            </w:r>
            <w:r w:rsidR="0011164E" w:rsidRPr="003A5872">
              <w:rPr>
                <w:rFonts w:ascii="Calibri" w:eastAsia="Arial Unicode MS" w:hAnsi="Calibri" w:cs="Calibri"/>
                <w:lang w:val="en-GB"/>
              </w:rPr>
              <w:t xml:space="preserve">we </w:t>
            </w:r>
            <w:r w:rsidR="006D4C43">
              <w:rPr>
                <w:rFonts w:ascii="Calibri" w:eastAsia="Arial Unicode MS" w:hAnsi="Calibri" w:cs="Calibri"/>
                <w:lang w:val="en-GB"/>
              </w:rPr>
              <w:t xml:space="preserve">will continue with our work on fractions finding equivalents, comparing, ordering, adding and subtracting. Then we will revisit multiplication and division and master long multiplication and chunking, bus stop for division. Finally, we will finish the term by returning to fractions by multiplying and dividing them. Alongside our white rose maths curriculum the children will have access to weekly arithmetic assessment and practice and will develop core skills.  </w:t>
            </w:r>
          </w:p>
        </w:tc>
        <w:tc>
          <w:tcPr>
            <w:tcW w:w="8044" w:type="dxa"/>
            <w:gridSpan w:val="3"/>
          </w:tcPr>
          <w:p w14:paraId="7371B383" w14:textId="487C9381" w:rsidR="00BF68E1" w:rsidRPr="00B517A7" w:rsidRDefault="00E4648C" w:rsidP="000A4C23">
            <w:pPr>
              <w:rPr>
                <w:rFonts w:ascii="Calibri" w:eastAsia="Arial Unicode MS" w:hAnsi="Calibri" w:cs="Calibri"/>
                <w:b/>
                <w:u w:val="single"/>
                <w:lang w:val="en-GB"/>
              </w:rPr>
            </w:pPr>
            <w:r w:rsidRPr="00E4648C">
              <w:rPr>
                <w:rFonts w:ascii="Calibri" w:hAnsi="Calibri" w:cs="Calibri"/>
                <w:bCs/>
                <w:iCs/>
                <w:noProof/>
                <w:sz w:val="22"/>
                <w:szCs w:val="22"/>
                <w:lang w:val="en-GB" w:eastAsia="en-GB"/>
              </w:rPr>
              <w:drawing>
                <wp:anchor distT="0" distB="0" distL="114300" distR="114300" simplePos="0" relativeHeight="251680768" behindDoc="0" locked="0" layoutInCell="1" allowOverlap="1" wp14:anchorId="661B03E2" wp14:editId="5E99DF2C">
                  <wp:simplePos x="0" y="0"/>
                  <wp:positionH relativeFrom="column">
                    <wp:posOffset>4197350</wp:posOffset>
                  </wp:positionH>
                  <wp:positionV relativeFrom="paragraph">
                    <wp:posOffset>90170</wp:posOffset>
                  </wp:positionV>
                  <wp:extent cx="803910" cy="1181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flipH="1">
                            <a:off x="0" y="0"/>
                            <a:ext cx="803910" cy="1181100"/>
                          </a:xfrm>
                          <a:prstGeom prst="rect">
                            <a:avLst/>
                          </a:prstGeom>
                        </pic:spPr>
                      </pic:pic>
                    </a:graphicData>
                  </a:graphic>
                  <wp14:sizeRelH relativeFrom="page">
                    <wp14:pctWidth>0</wp14:pctWidth>
                  </wp14:sizeRelH>
                  <wp14:sizeRelV relativeFrom="page">
                    <wp14:pctHeight>0</wp14:pctHeight>
                  </wp14:sizeRelV>
                </wp:anchor>
              </w:drawing>
            </w:r>
            <w:r w:rsidR="00BF68E1" w:rsidRPr="00B517A7">
              <w:rPr>
                <w:rFonts w:ascii="Calibri" w:eastAsia="Arial Unicode MS" w:hAnsi="Calibri" w:cs="Calibri"/>
                <w:b/>
                <w:sz w:val="22"/>
                <w:szCs w:val="22"/>
                <w:u w:val="single"/>
                <w:lang w:val="en-GB"/>
              </w:rPr>
              <w:t>Science:</w:t>
            </w:r>
          </w:p>
          <w:p w14:paraId="6C008EA4" w14:textId="7AAC9662" w:rsidR="00BF68E1" w:rsidRPr="002E5CCB" w:rsidRDefault="006D4C43" w:rsidP="00027FBF">
            <w:pPr>
              <w:pStyle w:val="ListParagraph"/>
              <w:ind w:left="0"/>
              <w:jc w:val="both"/>
              <w:rPr>
                <w:rFonts w:ascii="Calibri" w:hAnsi="Calibri" w:cs="Calibri"/>
                <w:bCs/>
                <w:iCs/>
                <w:sz w:val="22"/>
                <w:szCs w:val="22"/>
                <w:lang w:val="en-GB"/>
              </w:rPr>
            </w:pPr>
            <w:r>
              <w:rPr>
                <w:rFonts w:ascii="Calibri" w:hAnsi="Calibri" w:cs="Calibri"/>
                <w:bCs/>
                <w:iCs/>
                <w:sz w:val="22"/>
                <w:szCs w:val="22"/>
                <w:lang w:val="en-GB"/>
              </w:rPr>
              <w:t xml:space="preserve">In science this term </w:t>
            </w:r>
            <w:r w:rsidR="00EB78A9">
              <w:rPr>
                <w:rFonts w:ascii="Calibri" w:hAnsi="Calibri" w:cs="Calibri"/>
                <w:bCs/>
                <w:iCs/>
                <w:sz w:val="22"/>
                <w:szCs w:val="22"/>
                <w:lang w:val="en-GB"/>
              </w:rPr>
              <w:t xml:space="preserve">we will be focusing on ‘Evolution and Inheritance’ which will link closely with our English unit. </w:t>
            </w:r>
            <w:r w:rsidR="00E4648C" w:rsidRPr="001D432E">
              <w:rPr>
                <w:rFonts w:ascii="Calibri" w:eastAsia="Arial Unicode MS" w:hAnsi="Calibri" w:cs="Calibri"/>
                <w:sz w:val="22"/>
                <w:szCs w:val="22"/>
                <w:lang w:val="en-GB"/>
              </w:rPr>
              <w:t>The children will learn about ways that th</w:t>
            </w:r>
            <w:r w:rsidR="00E4648C" w:rsidRPr="001D432E">
              <w:rPr>
                <w:rFonts w:ascii="Calibri" w:hAnsi="Calibri" w:cs="Calibri"/>
                <w:bCs/>
                <w:iCs/>
                <w:sz w:val="22"/>
                <w:szCs w:val="22"/>
                <w:lang w:val="en-GB"/>
              </w:rPr>
              <w:t xml:space="preserve">e Earth and living things have changed over time and how fossils can be used to find out about the past. They will explore how animals and plants are adapted to suit their environment and how this links to evolution. They will also learn about </w:t>
            </w:r>
            <w:r w:rsidR="00E4648C">
              <w:rPr>
                <w:rFonts w:ascii="Calibri" w:hAnsi="Calibri" w:cs="Calibri"/>
                <w:bCs/>
                <w:iCs/>
                <w:sz w:val="22"/>
                <w:szCs w:val="22"/>
                <w:lang w:val="en-GB"/>
              </w:rPr>
              <w:t>reproduction and offspring</w:t>
            </w:r>
            <w:r w:rsidR="00E4648C" w:rsidRPr="001D432E">
              <w:rPr>
                <w:rFonts w:ascii="Calibri" w:hAnsi="Calibri" w:cs="Calibri"/>
                <w:bCs/>
                <w:iCs/>
                <w:sz w:val="22"/>
                <w:szCs w:val="22"/>
                <w:lang w:val="en-GB"/>
              </w:rPr>
              <w:t xml:space="preserve"> - recognising that offspring normally vary and are</w:t>
            </w:r>
            <w:r w:rsidR="00E4648C">
              <w:rPr>
                <w:rFonts w:ascii="Calibri" w:hAnsi="Calibri" w:cs="Calibri"/>
                <w:bCs/>
                <w:iCs/>
                <w:sz w:val="22"/>
                <w:szCs w:val="22"/>
                <w:lang w:val="en-GB"/>
              </w:rPr>
              <w:t xml:space="preserve"> not identical to their parents. </w:t>
            </w:r>
          </w:p>
        </w:tc>
      </w:tr>
      <w:tr w:rsidR="00835782" w14:paraId="05F4EB4C" w14:textId="77777777" w:rsidTr="00E4648C">
        <w:trPr>
          <w:trHeight w:val="2464"/>
        </w:trPr>
        <w:tc>
          <w:tcPr>
            <w:tcW w:w="7792" w:type="dxa"/>
            <w:gridSpan w:val="3"/>
          </w:tcPr>
          <w:p w14:paraId="2F73573D" w14:textId="77777777" w:rsidR="00835782" w:rsidRPr="00B517A7" w:rsidRDefault="00835782" w:rsidP="00B24CA1">
            <w:pPr>
              <w:rPr>
                <w:rFonts w:ascii="Calibri" w:eastAsia="Arial Unicode MS" w:hAnsi="Calibri" w:cs="Calibri"/>
                <w:b/>
                <w:u w:val="single"/>
                <w:lang w:val="en-GB"/>
              </w:rPr>
            </w:pPr>
            <w:r w:rsidRPr="00B517A7">
              <w:rPr>
                <w:rFonts w:ascii="Calibri" w:eastAsia="Arial Unicode MS" w:hAnsi="Calibri" w:cs="Calibri"/>
                <w:b/>
                <w:sz w:val="22"/>
                <w:szCs w:val="22"/>
                <w:u w:val="single"/>
                <w:lang w:val="en-GB"/>
              </w:rPr>
              <w:t>PE &amp; Games:</w:t>
            </w:r>
          </w:p>
          <w:p w14:paraId="76E67C86" w14:textId="17F2269C" w:rsidR="00835782" w:rsidRPr="003A6DCD" w:rsidRDefault="002E5CCB" w:rsidP="00E4648C">
            <w:pPr>
              <w:jc w:val="both"/>
              <w:rPr>
                <w:rFonts w:ascii="Calibri" w:eastAsia="Arial Unicode MS" w:hAnsi="Calibri" w:cs="Calibri"/>
                <w:lang w:val="en-GB"/>
              </w:rPr>
            </w:pPr>
            <w:r w:rsidRPr="00914995">
              <w:rPr>
                <w:rFonts w:ascii="Arial" w:hAnsi="Arial" w:cs="Arial"/>
                <w:noProof/>
                <w:sz w:val="20"/>
                <w:szCs w:val="20"/>
                <w:lang w:val="en-GB" w:eastAsia="en-GB"/>
              </w:rPr>
              <w:drawing>
                <wp:anchor distT="0" distB="0" distL="114300" distR="114300" simplePos="0" relativeHeight="251662336" behindDoc="1" locked="0" layoutInCell="1" allowOverlap="1" wp14:anchorId="03DBBADD" wp14:editId="1F9C6D34">
                  <wp:simplePos x="0" y="0"/>
                  <wp:positionH relativeFrom="column">
                    <wp:posOffset>-3175</wp:posOffset>
                  </wp:positionH>
                  <wp:positionV relativeFrom="paragraph">
                    <wp:posOffset>38100</wp:posOffset>
                  </wp:positionV>
                  <wp:extent cx="773430" cy="402590"/>
                  <wp:effectExtent l="0" t="0" r="7620" b="0"/>
                  <wp:wrapTight wrapText="bothSides">
                    <wp:wrapPolygon edited="0">
                      <wp:start x="0" y="0"/>
                      <wp:lineTo x="0" y="20442"/>
                      <wp:lineTo x="21281" y="20442"/>
                      <wp:lineTo x="21281" y="0"/>
                      <wp:lineTo x="0" y="0"/>
                    </wp:wrapPolygon>
                  </wp:wrapTight>
                  <wp:docPr id="1" name="Picture 1" descr="Image result for clipart 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343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835782" w:rsidRPr="00914995">
              <w:rPr>
                <w:rFonts w:ascii="Calibri" w:eastAsia="Arial Unicode MS" w:hAnsi="Calibri" w:cs="Calibri"/>
                <w:sz w:val="22"/>
                <w:szCs w:val="22"/>
                <w:lang w:val="en-GB"/>
              </w:rPr>
              <w:t xml:space="preserve">This </w:t>
            </w:r>
            <w:r w:rsidR="001B6E29" w:rsidRPr="00914995">
              <w:rPr>
                <w:rFonts w:ascii="Calibri" w:eastAsia="Arial Unicode MS" w:hAnsi="Calibri" w:cs="Calibri"/>
                <w:sz w:val="22"/>
                <w:szCs w:val="22"/>
                <w:lang w:val="en-GB"/>
              </w:rPr>
              <w:t xml:space="preserve">half </w:t>
            </w:r>
            <w:r w:rsidR="00835782" w:rsidRPr="00914995">
              <w:rPr>
                <w:rFonts w:ascii="Calibri" w:eastAsia="Arial Unicode MS" w:hAnsi="Calibri" w:cs="Calibri"/>
                <w:sz w:val="22"/>
                <w:szCs w:val="22"/>
                <w:lang w:val="en-GB"/>
              </w:rPr>
              <w:t>term’s PE</w:t>
            </w:r>
            <w:r w:rsidR="00775845" w:rsidRPr="00914995">
              <w:rPr>
                <w:rFonts w:ascii="Calibri" w:eastAsia="Arial Unicode MS" w:hAnsi="Calibri" w:cs="Calibri"/>
                <w:sz w:val="22"/>
                <w:szCs w:val="22"/>
                <w:lang w:val="en-GB"/>
              </w:rPr>
              <w:t xml:space="preserve"> will be</w:t>
            </w:r>
            <w:r w:rsidR="00D1621D">
              <w:rPr>
                <w:rFonts w:ascii="Calibri" w:eastAsia="Arial Unicode MS" w:hAnsi="Calibri" w:cs="Calibri"/>
                <w:sz w:val="22"/>
                <w:szCs w:val="22"/>
                <w:lang w:val="en-GB"/>
              </w:rPr>
              <w:t xml:space="preserve"> on</w:t>
            </w:r>
            <w:r w:rsidR="00196DF7">
              <w:rPr>
                <w:rFonts w:ascii="Calibri" w:eastAsia="Arial Unicode MS" w:hAnsi="Calibri" w:cs="Calibri"/>
                <w:sz w:val="22"/>
                <w:szCs w:val="22"/>
                <w:lang w:val="en-GB"/>
              </w:rPr>
              <w:t xml:space="preserve"> </w:t>
            </w:r>
            <w:r w:rsidR="002F5E6E">
              <w:rPr>
                <w:rFonts w:ascii="Calibri" w:eastAsia="Arial Unicode MS" w:hAnsi="Calibri" w:cs="Calibri"/>
                <w:b/>
                <w:sz w:val="22"/>
                <w:szCs w:val="22"/>
                <w:lang w:val="en-GB"/>
              </w:rPr>
              <w:t>Netball &amp; Basketball</w:t>
            </w:r>
            <w:r w:rsidR="00196DF7" w:rsidRPr="00196DF7">
              <w:rPr>
                <w:rFonts w:ascii="Calibri" w:eastAsia="Arial Unicode MS" w:hAnsi="Calibri" w:cs="Calibri"/>
                <w:b/>
                <w:sz w:val="22"/>
                <w:szCs w:val="22"/>
                <w:lang w:val="en-GB"/>
              </w:rPr>
              <w:t xml:space="preserve"> on </w:t>
            </w:r>
            <w:r w:rsidR="00D1621D" w:rsidRPr="00196DF7">
              <w:rPr>
                <w:rFonts w:ascii="Calibri" w:eastAsia="Arial Unicode MS" w:hAnsi="Calibri" w:cs="Calibri"/>
                <w:b/>
                <w:sz w:val="22"/>
                <w:szCs w:val="22"/>
                <w:lang w:val="en-GB"/>
              </w:rPr>
              <w:t>Mondays</w:t>
            </w:r>
            <w:r w:rsidR="00D1621D">
              <w:rPr>
                <w:rFonts w:ascii="Calibri" w:eastAsia="Arial Unicode MS" w:hAnsi="Calibri" w:cs="Calibri"/>
                <w:sz w:val="22"/>
                <w:szCs w:val="22"/>
                <w:lang w:val="en-GB"/>
              </w:rPr>
              <w:t xml:space="preserve"> and </w:t>
            </w:r>
            <w:r w:rsidR="002F5E6E" w:rsidRPr="002F5E6E">
              <w:rPr>
                <w:rFonts w:ascii="Calibri" w:eastAsia="Arial Unicode MS" w:hAnsi="Calibri" w:cs="Calibri"/>
                <w:b/>
                <w:sz w:val="22"/>
                <w:szCs w:val="22"/>
                <w:lang w:val="en-GB"/>
              </w:rPr>
              <w:t>T</w:t>
            </w:r>
            <w:r w:rsidR="00196DF7" w:rsidRPr="002F5E6E">
              <w:rPr>
                <w:rFonts w:ascii="Calibri" w:eastAsia="Arial Unicode MS" w:hAnsi="Calibri" w:cs="Calibri"/>
                <w:b/>
                <w:sz w:val="22"/>
                <w:szCs w:val="22"/>
                <w:lang w:val="en-GB"/>
              </w:rPr>
              <w:t>enn</w:t>
            </w:r>
            <w:r w:rsidR="00196DF7" w:rsidRPr="00196DF7">
              <w:rPr>
                <w:rFonts w:ascii="Calibri" w:eastAsia="Arial Unicode MS" w:hAnsi="Calibri" w:cs="Calibri"/>
                <w:b/>
                <w:sz w:val="22"/>
                <w:szCs w:val="22"/>
                <w:lang w:val="en-GB"/>
              </w:rPr>
              <w:t xml:space="preserve">is on </w:t>
            </w:r>
            <w:r w:rsidR="00E4648C">
              <w:rPr>
                <w:rFonts w:ascii="Calibri" w:eastAsia="Arial Unicode MS" w:hAnsi="Calibri" w:cs="Calibri"/>
                <w:b/>
                <w:sz w:val="22"/>
                <w:szCs w:val="22"/>
                <w:lang w:val="en-GB"/>
              </w:rPr>
              <w:t>Thursday</w:t>
            </w:r>
            <w:r w:rsidR="00CE5AB7">
              <w:rPr>
                <w:rFonts w:ascii="Calibri" w:eastAsia="Arial Unicode MS" w:hAnsi="Calibri" w:cs="Calibri"/>
                <w:sz w:val="22"/>
                <w:szCs w:val="22"/>
                <w:lang w:val="en-GB"/>
              </w:rPr>
              <w:t xml:space="preserve">. </w:t>
            </w:r>
            <w:r w:rsidR="00835782" w:rsidRPr="00BF68E1">
              <w:rPr>
                <w:rFonts w:ascii="Calibri" w:eastAsia="Arial Unicode MS" w:hAnsi="Calibri" w:cs="Calibri"/>
                <w:sz w:val="22"/>
                <w:szCs w:val="22"/>
                <w:lang w:val="en-GB"/>
              </w:rPr>
              <w:t>Please ensure that your child has both indoor and outdoor kit in school at a</w:t>
            </w:r>
            <w:r w:rsidR="00921C32" w:rsidRPr="00BF68E1">
              <w:rPr>
                <w:rFonts w:ascii="Calibri" w:eastAsia="Arial Unicode MS" w:hAnsi="Calibri" w:cs="Calibri"/>
                <w:sz w:val="22"/>
                <w:szCs w:val="22"/>
                <w:lang w:val="en-GB"/>
              </w:rPr>
              <w:t>ll times</w:t>
            </w:r>
            <w:r w:rsidR="00775845" w:rsidRPr="00BF68E1">
              <w:rPr>
                <w:rFonts w:ascii="Calibri" w:eastAsia="Arial Unicode MS" w:hAnsi="Calibri" w:cs="Calibri"/>
                <w:sz w:val="22"/>
                <w:szCs w:val="22"/>
                <w:lang w:val="en-GB"/>
              </w:rPr>
              <w:t>,</w:t>
            </w:r>
            <w:r w:rsidR="00921C32" w:rsidRPr="00BF68E1">
              <w:rPr>
                <w:rFonts w:ascii="Calibri" w:eastAsia="Arial Unicode MS" w:hAnsi="Calibri" w:cs="Calibri"/>
                <w:sz w:val="22"/>
                <w:szCs w:val="22"/>
                <w:lang w:val="en-GB"/>
              </w:rPr>
              <w:t xml:space="preserve"> as </w:t>
            </w:r>
            <w:r w:rsidR="00196DF7">
              <w:rPr>
                <w:rFonts w:ascii="Calibri" w:eastAsia="Arial Unicode MS" w:hAnsi="Calibri" w:cs="Calibri"/>
                <w:sz w:val="22"/>
                <w:szCs w:val="22"/>
                <w:lang w:val="en-GB"/>
              </w:rPr>
              <w:t xml:space="preserve">plans can change if </w:t>
            </w:r>
            <w:r w:rsidR="00921C32" w:rsidRPr="00BF68E1">
              <w:rPr>
                <w:rFonts w:ascii="Calibri" w:eastAsia="Arial Unicode MS" w:hAnsi="Calibri" w:cs="Calibri"/>
                <w:sz w:val="22"/>
                <w:szCs w:val="22"/>
                <w:lang w:val="en-GB"/>
              </w:rPr>
              <w:t>the weather is poor</w:t>
            </w:r>
            <w:r w:rsidR="00C6204A" w:rsidRPr="00BF68E1">
              <w:rPr>
                <w:rFonts w:ascii="Calibri" w:eastAsia="Arial Unicode MS" w:hAnsi="Calibri" w:cs="Calibri"/>
                <w:sz w:val="22"/>
                <w:szCs w:val="22"/>
                <w:lang w:val="en-GB"/>
              </w:rPr>
              <w:t>.</w:t>
            </w:r>
            <w:r w:rsidR="0074745A" w:rsidRPr="00BF68E1">
              <w:rPr>
                <w:rFonts w:ascii="Calibri" w:eastAsia="Arial Unicode MS" w:hAnsi="Calibri" w:cs="Calibri"/>
                <w:sz w:val="22"/>
                <w:szCs w:val="22"/>
                <w:lang w:val="en-GB"/>
              </w:rPr>
              <w:t xml:space="preserve"> Please provide </w:t>
            </w:r>
            <w:r w:rsidR="00196DF7">
              <w:rPr>
                <w:rFonts w:ascii="Calibri" w:eastAsia="Arial Unicode MS" w:hAnsi="Calibri" w:cs="Calibri"/>
                <w:sz w:val="22"/>
                <w:szCs w:val="22"/>
                <w:lang w:val="en-GB"/>
              </w:rPr>
              <w:t xml:space="preserve">outdoor </w:t>
            </w:r>
            <w:r w:rsidR="0074745A" w:rsidRPr="00BF68E1">
              <w:rPr>
                <w:rFonts w:ascii="Calibri" w:eastAsia="Arial Unicode MS" w:hAnsi="Calibri" w:cs="Calibri"/>
                <w:sz w:val="22"/>
                <w:szCs w:val="22"/>
                <w:lang w:val="en-GB"/>
              </w:rPr>
              <w:t>tra</w:t>
            </w:r>
            <w:r w:rsidR="00736A1D" w:rsidRPr="00BF68E1">
              <w:rPr>
                <w:rFonts w:ascii="Calibri" w:eastAsia="Arial Unicode MS" w:hAnsi="Calibri" w:cs="Calibri"/>
                <w:sz w:val="22"/>
                <w:szCs w:val="22"/>
                <w:lang w:val="en-GB"/>
              </w:rPr>
              <w:t xml:space="preserve">iners and </w:t>
            </w:r>
            <w:r w:rsidR="00736A1D" w:rsidRPr="00BF68E1">
              <w:rPr>
                <w:rFonts w:ascii="Calibri" w:eastAsia="Arial Unicode MS" w:hAnsi="Calibri" w:cs="Calibri"/>
                <w:b/>
                <w:sz w:val="22"/>
                <w:szCs w:val="22"/>
                <w:lang w:val="en-GB"/>
              </w:rPr>
              <w:t>bobbles</w:t>
            </w:r>
            <w:r w:rsidR="00736A1D" w:rsidRPr="00BF68E1">
              <w:rPr>
                <w:rFonts w:ascii="Calibri" w:eastAsia="Arial Unicode MS" w:hAnsi="Calibri" w:cs="Calibri"/>
                <w:sz w:val="22"/>
                <w:szCs w:val="22"/>
                <w:lang w:val="en-GB"/>
              </w:rPr>
              <w:t xml:space="preserve"> to ti</w:t>
            </w:r>
            <w:r w:rsidR="0074745A" w:rsidRPr="00BF68E1">
              <w:rPr>
                <w:rFonts w:ascii="Calibri" w:eastAsia="Arial Unicode MS" w:hAnsi="Calibri" w:cs="Calibri"/>
                <w:sz w:val="22"/>
                <w:szCs w:val="22"/>
                <w:lang w:val="en-GB"/>
              </w:rPr>
              <w:t>e back long hair.</w:t>
            </w:r>
            <w:r w:rsidR="00794343" w:rsidRPr="00BF68E1">
              <w:rPr>
                <w:rFonts w:ascii="Calibri" w:eastAsia="Arial Unicode MS" w:hAnsi="Calibri" w:cs="Calibri"/>
                <w:sz w:val="22"/>
                <w:szCs w:val="22"/>
                <w:lang w:val="en-GB"/>
              </w:rPr>
              <w:t xml:space="preserve"> Children should remove their </w:t>
            </w:r>
            <w:r w:rsidR="00794343" w:rsidRPr="00BF68E1">
              <w:rPr>
                <w:rFonts w:ascii="Calibri" w:eastAsia="Arial Unicode MS" w:hAnsi="Calibri" w:cs="Calibri"/>
                <w:b/>
                <w:sz w:val="22"/>
                <w:szCs w:val="22"/>
                <w:lang w:val="en-GB"/>
              </w:rPr>
              <w:t>earrings</w:t>
            </w:r>
            <w:r w:rsidR="00794343" w:rsidRPr="00BF68E1">
              <w:rPr>
                <w:rFonts w:ascii="Calibri" w:eastAsia="Arial Unicode MS" w:hAnsi="Calibri" w:cs="Calibri"/>
                <w:sz w:val="22"/>
                <w:szCs w:val="22"/>
                <w:lang w:val="en-GB"/>
              </w:rPr>
              <w:t xml:space="preserve"> or bring </w:t>
            </w:r>
            <w:r w:rsidR="00794343" w:rsidRPr="00BF68E1">
              <w:rPr>
                <w:rFonts w:ascii="Calibri" w:eastAsia="Arial Unicode MS" w:hAnsi="Calibri" w:cs="Calibri"/>
                <w:b/>
                <w:sz w:val="22"/>
                <w:szCs w:val="22"/>
                <w:lang w:val="en-GB"/>
              </w:rPr>
              <w:t>plasters</w:t>
            </w:r>
            <w:r w:rsidR="00794343" w:rsidRPr="00BF68E1">
              <w:rPr>
                <w:rFonts w:ascii="Calibri" w:eastAsia="Arial Unicode MS" w:hAnsi="Calibri" w:cs="Calibri"/>
                <w:sz w:val="22"/>
                <w:szCs w:val="22"/>
                <w:lang w:val="en-GB"/>
              </w:rPr>
              <w:t xml:space="preserve"> to cover them if they can’t be taken out. </w:t>
            </w:r>
            <w:r w:rsidR="00967C8F">
              <w:rPr>
                <w:rFonts w:ascii="Calibri" w:eastAsia="Arial Unicode MS" w:hAnsi="Calibri" w:cs="Calibri"/>
                <w:sz w:val="22"/>
                <w:szCs w:val="22"/>
                <w:lang w:val="en-GB"/>
              </w:rPr>
              <w:t>Smart watches</w:t>
            </w:r>
            <w:r w:rsidR="00196DF7">
              <w:rPr>
                <w:rFonts w:ascii="Calibri" w:eastAsia="Arial Unicode MS" w:hAnsi="Calibri" w:cs="Calibri"/>
                <w:sz w:val="22"/>
                <w:szCs w:val="22"/>
                <w:lang w:val="en-GB"/>
              </w:rPr>
              <w:t xml:space="preserve"> are</w:t>
            </w:r>
            <w:r w:rsidR="00967C8F">
              <w:rPr>
                <w:rFonts w:ascii="Calibri" w:eastAsia="Arial Unicode MS" w:hAnsi="Calibri" w:cs="Calibri"/>
                <w:sz w:val="22"/>
                <w:szCs w:val="22"/>
                <w:lang w:val="en-GB"/>
              </w:rPr>
              <w:t xml:space="preserve"> to be covered with </w:t>
            </w:r>
            <w:r w:rsidR="00BF3E60">
              <w:rPr>
                <w:rFonts w:ascii="Calibri" w:eastAsia="Arial Unicode MS" w:hAnsi="Calibri" w:cs="Calibri"/>
                <w:sz w:val="22"/>
                <w:szCs w:val="22"/>
                <w:lang w:val="en-GB"/>
              </w:rPr>
              <w:t xml:space="preserve">a </w:t>
            </w:r>
            <w:r w:rsidR="00967C8F">
              <w:rPr>
                <w:rFonts w:ascii="Calibri" w:eastAsia="Arial Unicode MS" w:hAnsi="Calibri" w:cs="Calibri"/>
                <w:sz w:val="22"/>
                <w:szCs w:val="22"/>
                <w:lang w:val="en-GB"/>
              </w:rPr>
              <w:t xml:space="preserve">sweatband or taken off. </w:t>
            </w:r>
            <w:r w:rsidR="0074745A" w:rsidRPr="00BF68E1">
              <w:rPr>
                <w:rFonts w:ascii="Calibri" w:eastAsia="Arial Unicode MS" w:hAnsi="Calibri" w:cs="Calibri"/>
                <w:sz w:val="22"/>
                <w:szCs w:val="22"/>
                <w:lang w:val="en-GB"/>
              </w:rPr>
              <w:t xml:space="preserve"> </w:t>
            </w:r>
          </w:p>
        </w:tc>
        <w:tc>
          <w:tcPr>
            <w:tcW w:w="7902" w:type="dxa"/>
            <w:gridSpan w:val="2"/>
            <w:shd w:val="clear" w:color="auto" w:fill="FFFFFF" w:themeFill="background1"/>
          </w:tcPr>
          <w:p w14:paraId="034417D2" w14:textId="77777777" w:rsidR="002E5CCB" w:rsidRPr="00B517A7" w:rsidRDefault="002E5CCB" w:rsidP="002E5CCB">
            <w:pPr>
              <w:rPr>
                <w:rFonts w:ascii="Calibri" w:eastAsia="Arial Unicode MS" w:hAnsi="Calibri" w:cs="Arial Unicode MS"/>
                <w:b/>
                <w:u w:val="single"/>
                <w:lang w:val="en-GB"/>
              </w:rPr>
            </w:pPr>
            <w:r w:rsidRPr="00B517A7">
              <w:rPr>
                <w:rFonts w:ascii="Calibri" w:eastAsia="Arial Unicode MS" w:hAnsi="Calibri" w:cs="Arial Unicode MS"/>
                <w:b/>
                <w:sz w:val="22"/>
                <w:szCs w:val="22"/>
                <w:u w:val="single"/>
                <w:lang w:val="en-GB"/>
              </w:rPr>
              <w:t>Cross Curricular Learning:</w:t>
            </w:r>
            <w:r>
              <w:rPr>
                <w:noProof/>
                <w:lang w:val="en-GB" w:eastAsia="en-GB"/>
              </w:rPr>
              <w:t xml:space="preserve"> </w:t>
            </w:r>
          </w:p>
          <w:p w14:paraId="1D926948" w14:textId="54352EF8" w:rsidR="00E4648C" w:rsidRDefault="00664B3F" w:rsidP="00E4648C">
            <w:pPr>
              <w:jc w:val="both"/>
              <w:rPr>
                <w:rFonts w:ascii="Calibri" w:eastAsia="Arial Unicode MS" w:hAnsi="Calibri" w:cs="Arial Unicode MS"/>
                <w:sz w:val="22"/>
                <w:szCs w:val="22"/>
                <w:lang w:val="en-GB"/>
              </w:rPr>
            </w:pPr>
            <w:r>
              <w:rPr>
                <w:rFonts w:ascii="Calibri" w:hAnsi="Calibri"/>
                <w:sz w:val="22"/>
                <w:szCs w:val="22"/>
              </w:rPr>
              <w:t xml:space="preserve"> </w:t>
            </w:r>
            <w:r w:rsidR="002E5CCB">
              <w:rPr>
                <w:rFonts w:ascii="Calibri" w:hAnsi="Calibri"/>
                <w:sz w:val="22"/>
                <w:szCs w:val="22"/>
              </w:rPr>
              <w:t xml:space="preserve">Our </w:t>
            </w:r>
            <w:r w:rsidR="002E5CCB">
              <w:rPr>
                <w:rFonts w:ascii="Calibri" w:eastAsia="Arial Unicode MS" w:hAnsi="Calibri" w:cs="Arial Unicode MS"/>
                <w:b/>
                <w:sz w:val="22"/>
                <w:szCs w:val="22"/>
                <w:lang w:val="en-GB"/>
              </w:rPr>
              <w:t>RE</w:t>
            </w:r>
            <w:r w:rsidR="002E5CCB">
              <w:rPr>
                <w:rFonts w:ascii="Calibri" w:eastAsia="Arial Unicode MS" w:hAnsi="Calibri" w:cs="Arial Unicode MS"/>
                <w:sz w:val="22"/>
                <w:szCs w:val="22"/>
                <w:lang w:val="en-GB"/>
              </w:rPr>
              <w:t xml:space="preserve"> unit this half term is </w:t>
            </w:r>
            <w:r w:rsidR="00E4648C">
              <w:rPr>
                <w:rFonts w:ascii="Calibri" w:eastAsia="Arial Unicode MS" w:hAnsi="Calibri" w:cs="Arial Unicode MS"/>
                <w:sz w:val="22"/>
                <w:szCs w:val="22"/>
                <w:lang w:val="en-GB"/>
              </w:rPr>
              <w:t xml:space="preserve">a trial of our new RE curriculum, commencing in 2026: </w:t>
            </w:r>
            <w:r w:rsidR="00E4648C" w:rsidRPr="00E4648C">
              <w:rPr>
                <w:rFonts w:ascii="Calibri" w:eastAsia="Arial Unicode MS" w:hAnsi="Calibri" w:cs="Arial Unicode MS"/>
                <w:sz w:val="22"/>
                <w:szCs w:val="22"/>
                <w:lang w:val="en-GB"/>
              </w:rPr>
              <w:t>How and why do Jewish communities celebrate festivals?</w:t>
            </w:r>
            <w:r w:rsidR="00E4648C">
              <w:rPr>
                <w:rFonts w:ascii="Calibri" w:eastAsia="Arial Unicode MS" w:hAnsi="Calibri" w:cs="Arial Unicode MS"/>
                <w:sz w:val="22"/>
                <w:szCs w:val="22"/>
                <w:lang w:val="en-GB"/>
              </w:rPr>
              <w:t xml:space="preserve"> </w:t>
            </w:r>
          </w:p>
          <w:p w14:paraId="66527F92" w14:textId="35A9F553" w:rsidR="00835782" w:rsidRPr="00C02FF9" w:rsidRDefault="002E5CCB" w:rsidP="00E4648C">
            <w:pPr>
              <w:jc w:val="both"/>
              <w:rPr>
                <w:rFonts w:ascii="Calibri" w:eastAsia="Arial Unicode MS" w:hAnsi="Calibri" w:cs="Calibri"/>
                <w:lang w:val="en-GB"/>
              </w:rPr>
            </w:pPr>
            <w:r>
              <w:rPr>
                <w:rFonts w:ascii="Calibri" w:hAnsi="Calibri" w:cs="Arial Unicode MS"/>
                <w:sz w:val="22"/>
                <w:szCs w:val="22"/>
              </w:rPr>
              <w:t xml:space="preserve">In </w:t>
            </w:r>
            <w:r w:rsidRPr="00104A70">
              <w:rPr>
                <w:rFonts w:ascii="Calibri" w:hAnsi="Calibri" w:cs="Arial Unicode MS"/>
                <w:b/>
                <w:sz w:val="22"/>
                <w:szCs w:val="22"/>
              </w:rPr>
              <w:t>French</w:t>
            </w:r>
            <w:r>
              <w:rPr>
                <w:rFonts w:ascii="Calibri" w:hAnsi="Calibri" w:cs="Arial Unicode MS"/>
                <w:sz w:val="22"/>
                <w:szCs w:val="22"/>
              </w:rPr>
              <w:t xml:space="preserve">, the children will </w:t>
            </w:r>
            <w:r w:rsidR="00664B3F">
              <w:rPr>
                <w:rFonts w:ascii="Calibri" w:hAnsi="Calibri" w:cs="Arial Unicode MS"/>
                <w:sz w:val="22"/>
                <w:szCs w:val="22"/>
              </w:rPr>
              <w:t>learn some v</w:t>
            </w:r>
            <w:r w:rsidR="00D01D23">
              <w:rPr>
                <w:rFonts w:ascii="Calibri" w:hAnsi="Calibri" w:cs="Arial Unicode MS"/>
                <w:sz w:val="22"/>
                <w:szCs w:val="22"/>
              </w:rPr>
              <w:t xml:space="preserve">ocabulary to talk about animals. </w:t>
            </w:r>
            <w:r w:rsidRPr="00104A70">
              <w:rPr>
                <w:rFonts w:ascii="Calibri" w:eastAsia="Arial Unicode MS" w:hAnsi="Calibri" w:cs="Arial Unicode MS"/>
                <w:sz w:val="22"/>
                <w:szCs w:val="22"/>
                <w:lang w:val="en-GB"/>
              </w:rPr>
              <w:t>Our</w:t>
            </w:r>
            <w:r w:rsidRPr="00271468">
              <w:rPr>
                <w:rFonts w:ascii="Calibri" w:eastAsia="Arial Unicode MS" w:hAnsi="Calibri" w:cs="Arial Unicode MS"/>
                <w:sz w:val="22"/>
                <w:szCs w:val="22"/>
                <w:lang w:val="en-GB"/>
              </w:rPr>
              <w:t xml:space="preserve"> </w:t>
            </w:r>
            <w:r w:rsidRPr="00C6204A">
              <w:rPr>
                <w:rFonts w:ascii="Calibri" w:eastAsia="Arial Unicode MS" w:hAnsi="Calibri" w:cs="Arial Unicode MS"/>
                <w:b/>
                <w:sz w:val="22"/>
                <w:szCs w:val="22"/>
                <w:lang w:val="en-GB"/>
              </w:rPr>
              <w:t>PSHCE</w:t>
            </w:r>
            <w:r>
              <w:rPr>
                <w:rFonts w:ascii="Calibri" w:eastAsia="Arial Unicode MS" w:hAnsi="Calibri" w:cs="Arial Unicode MS"/>
                <w:sz w:val="22"/>
                <w:szCs w:val="22"/>
                <w:lang w:val="en-GB"/>
              </w:rPr>
              <w:t xml:space="preserve"> </w:t>
            </w:r>
            <w:r w:rsidRPr="00271468">
              <w:rPr>
                <w:rFonts w:ascii="Calibri" w:eastAsia="Arial Unicode MS" w:hAnsi="Calibri" w:cs="Arial Unicode MS"/>
                <w:sz w:val="22"/>
                <w:szCs w:val="22"/>
                <w:lang w:val="en-GB"/>
              </w:rPr>
              <w:t xml:space="preserve">work this half-term </w:t>
            </w:r>
            <w:r w:rsidR="00664B3F">
              <w:rPr>
                <w:rFonts w:ascii="Calibri" w:eastAsia="Arial Unicode MS" w:hAnsi="Calibri" w:cs="Arial Unicode MS"/>
                <w:sz w:val="22"/>
                <w:szCs w:val="22"/>
                <w:lang w:val="en-GB"/>
              </w:rPr>
              <w:t xml:space="preserve">will </w:t>
            </w:r>
            <w:r w:rsidR="00E4648C">
              <w:rPr>
                <w:rFonts w:ascii="Calibri" w:eastAsia="Arial Unicode MS" w:hAnsi="Calibri" w:cs="Arial Unicode MS"/>
                <w:sz w:val="22"/>
                <w:szCs w:val="22"/>
                <w:lang w:val="en-GB"/>
              </w:rPr>
              <w:t>include anti-bullying week – odd socks day</w:t>
            </w:r>
            <w:r>
              <w:rPr>
                <w:rFonts w:ascii="Calibri" w:eastAsia="Arial Unicode MS" w:hAnsi="Calibri" w:cs="Arial Unicode MS"/>
                <w:sz w:val="22"/>
                <w:szCs w:val="22"/>
                <w:lang w:val="en-GB"/>
              </w:rPr>
              <w:t xml:space="preserve">. </w:t>
            </w:r>
            <w:r>
              <w:rPr>
                <w:rFonts w:ascii="Calibri" w:hAnsi="Calibri"/>
                <w:sz w:val="22"/>
                <w:szCs w:val="22"/>
              </w:rPr>
              <w:t xml:space="preserve">Our </w:t>
            </w:r>
            <w:r>
              <w:rPr>
                <w:rFonts w:ascii="Calibri" w:hAnsi="Calibri"/>
                <w:b/>
                <w:sz w:val="22"/>
                <w:szCs w:val="22"/>
              </w:rPr>
              <w:t xml:space="preserve">Music </w:t>
            </w:r>
            <w:r>
              <w:rPr>
                <w:rFonts w:ascii="Calibri" w:hAnsi="Calibri"/>
                <w:sz w:val="22"/>
                <w:szCs w:val="22"/>
              </w:rPr>
              <w:t>unit will be based on ‘</w:t>
            </w:r>
            <w:r w:rsidR="00664B3F">
              <w:rPr>
                <w:rFonts w:ascii="Calibri" w:hAnsi="Calibri"/>
                <w:sz w:val="22"/>
                <w:szCs w:val="22"/>
              </w:rPr>
              <w:t>Make you feel my love’</w:t>
            </w:r>
            <w:r>
              <w:rPr>
                <w:rFonts w:ascii="Calibri" w:hAnsi="Calibri"/>
                <w:sz w:val="22"/>
                <w:szCs w:val="22"/>
              </w:rPr>
              <w:t xml:space="preserve"> by </w:t>
            </w:r>
            <w:r w:rsidR="00664B3F">
              <w:rPr>
                <w:rFonts w:ascii="Calibri" w:hAnsi="Calibri"/>
                <w:sz w:val="22"/>
                <w:szCs w:val="22"/>
              </w:rPr>
              <w:t>Adele</w:t>
            </w:r>
            <w:r w:rsidR="00E4648C">
              <w:rPr>
                <w:rFonts w:ascii="Calibri" w:hAnsi="Calibri"/>
                <w:sz w:val="22"/>
                <w:szCs w:val="22"/>
              </w:rPr>
              <w:t xml:space="preserve"> whilst some children prepare for Young Voices with the choir</w:t>
            </w:r>
            <w:r>
              <w:rPr>
                <w:rFonts w:ascii="Calibri" w:hAnsi="Calibri"/>
                <w:sz w:val="22"/>
                <w:szCs w:val="22"/>
              </w:rPr>
              <w:t xml:space="preserve">.  In </w:t>
            </w:r>
            <w:r w:rsidR="00664B3F">
              <w:rPr>
                <w:rFonts w:ascii="Calibri" w:hAnsi="Calibri"/>
                <w:b/>
                <w:sz w:val="22"/>
                <w:szCs w:val="22"/>
              </w:rPr>
              <w:t>Design &amp; Technology</w:t>
            </w:r>
            <w:r w:rsidR="00664B3F">
              <w:rPr>
                <w:rFonts w:ascii="Calibri" w:hAnsi="Calibri"/>
                <w:sz w:val="22"/>
                <w:szCs w:val="22"/>
              </w:rPr>
              <w:t xml:space="preserve">, the children will </w:t>
            </w:r>
            <w:r w:rsidR="00E4648C">
              <w:rPr>
                <w:rFonts w:ascii="Calibri" w:hAnsi="Calibri"/>
                <w:sz w:val="22"/>
                <w:szCs w:val="22"/>
              </w:rPr>
              <w:t xml:space="preserve">be creating a stuffed animal in textiles. </w:t>
            </w:r>
            <w:r w:rsidR="00664B3F">
              <w:rPr>
                <w:rFonts w:ascii="Calibri" w:hAnsi="Calibri"/>
                <w:sz w:val="22"/>
                <w:szCs w:val="22"/>
              </w:rPr>
              <w:t xml:space="preserve"> </w:t>
            </w:r>
            <w:r>
              <w:rPr>
                <w:rFonts w:ascii="Calibri" w:hAnsi="Calibri"/>
                <w:sz w:val="22"/>
                <w:szCs w:val="22"/>
              </w:rPr>
              <w:t xml:space="preserve"> </w:t>
            </w:r>
          </w:p>
        </w:tc>
      </w:tr>
      <w:tr w:rsidR="00921C32" w14:paraId="722A4412" w14:textId="77777777" w:rsidTr="0077022C">
        <w:trPr>
          <w:trHeight w:val="1833"/>
        </w:trPr>
        <w:tc>
          <w:tcPr>
            <w:tcW w:w="4531" w:type="dxa"/>
          </w:tcPr>
          <w:p w14:paraId="1FF37244" w14:textId="77777777" w:rsidR="000B20DA" w:rsidRDefault="002F5E6E" w:rsidP="00623950">
            <w:pPr>
              <w:rPr>
                <w:rFonts w:ascii="Calibri" w:eastAsia="Arial Unicode MS" w:hAnsi="Calibri" w:cs="Arial Unicode MS"/>
                <w:b/>
                <w:sz w:val="22"/>
                <w:szCs w:val="22"/>
                <w:u w:val="single"/>
                <w:lang w:val="en-GB"/>
              </w:rPr>
            </w:pPr>
            <w:r w:rsidRPr="00CE5AB7">
              <w:rPr>
                <w:rFonts w:ascii="Arial" w:hAnsi="Arial" w:cs="Arial"/>
                <w:noProof/>
                <w:color w:val="001BA0"/>
                <w:sz w:val="18"/>
                <w:szCs w:val="20"/>
                <w:lang w:val="en-GB" w:eastAsia="en-GB"/>
              </w:rPr>
              <w:drawing>
                <wp:anchor distT="0" distB="0" distL="114300" distR="114300" simplePos="0" relativeHeight="251661312" behindDoc="1" locked="0" layoutInCell="1" allowOverlap="1" wp14:anchorId="1F73FFF6" wp14:editId="402F3664">
                  <wp:simplePos x="0" y="0"/>
                  <wp:positionH relativeFrom="column">
                    <wp:posOffset>2118995</wp:posOffset>
                  </wp:positionH>
                  <wp:positionV relativeFrom="paragraph">
                    <wp:posOffset>32385</wp:posOffset>
                  </wp:positionV>
                  <wp:extent cx="677545" cy="657225"/>
                  <wp:effectExtent l="0" t="0" r="8255" b="9525"/>
                  <wp:wrapTight wrapText="bothSides">
                    <wp:wrapPolygon edited="0">
                      <wp:start x="0" y="0"/>
                      <wp:lineTo x="0" y="21287"/>
                      <wp:lineTo x="21256" y="21287"/>
                      <wp:lineTo x="21256" y="0"/>
                      <wp:lineTo x="0" y="0"/>
                    </wp:wrapPolygon>
                  </wp:wrapTight>
                  <wp:docPr id="6" name="Picture 6" descr="https://tse1.mm.bing.net/th?&amp;id=OIP.M00b0c957774e66bace92d9639db5ad5bo0&amp;w=176&amp;h=197&amp;c=0&amp;pid=1.9&amp;rs=0&amp;p=0&amp;r=0">
                    <a:hlinkClick xmlns:a="http://schemas.openxmlformats.org/drawingml/2006/main" r:id="rId13"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se1.mm.bing.net/th?&amp;id=OIP.M00b0c957774e66bace92d9639db5ad5bo0&amp;w=176&amp;h=197&amp;c=0&amp;pid=1.9&amp;rs=0&amp;p=0&amp;r=0">
                            <a:hlinkClick r:id="rId13" tooltip="&quot;View image details&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754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21C32" w:rsidRPr="00B517A7">
              <w:rPr>
                <w:rFonts w:ascii="Calibri" w:eastAsia="Arial Unicode MS" w:hAnsi="Calibri" w:cs="Arial Unicode MS"/>
                <w:b/>
                <w:sz w:val="22"/>
                <w:szCs w:val="22"/>
                <w:u w:val="single"/>
                <w:lang w:val="en-GB"/>
              </w:rPr>
              <w:t>Cl</w:t>
            </w:r>
            <w:r w:rsidR="00921C32" w:rsidRPr="00775845">
              <w:rPr>
                <w:rFonts w:ascii="Calibri" w:eastAsia="Arial Unicode MS" w:hAnsi="Calibri" w:cs="Arial Unicode MS"/>
                <w:b/>
                <w:sz w:val="22"/>
                <w:szCs w:val="22"/>
                <w:u w:val="single"/>
                <w:lang w:val="en-GB"/>
              </w:rPr>
              <w:t>ass 4</w:t>
            </w:r>
            <w:r w:rsidR="00775845" w:rsidRPr="00775845">
              <w:rPr>
                <w:rFonts w:ascii="Calibri" w:eastAsia="Arial Unicode MS" w:hAnsi="Calibri" w:cs="Arial Unicode MS"/>
                <w:b/>
                <w:sz w:val="22"/>
                <w:szCs w:val="22"/>
                <w:u w:val="single"/>
                <w:lang w:val="en-GB"/>
              </w:rPr>
              <w:t xml:space="preserve"> - </w:t>
            </w:r>
            <w:r w:rsidR="00775845">
              <w:rPr>
                <w:rFonts w:ascii="Calibri" w:eastAsia="Arial Unicode MS" w:hAnsi="Calibri" w:cs="Arial Unicode MS"/>
                <w:b/>
                <w:sz w:val="22"/>
                <w:szCs w:val="22"/>
                <w:u w:val="single"/>
                <w:lang w:val="en-GB"/>
              </w:rPr>
              <w:t>Dates for your</w:t>
            </w:r>
            <w:r w:rsidR="00921C32" w:rsidRPr="00775845">
              <w:rPr>
                <w:rFonts w:ascii="Calibri" w:eastAsia="Arial Unicode MS" w:hAnsi="Calibri" w:cs="Arial Unicode MS"/>
                <w:b/>
                <w:sz w:val="22"/>
                <w:szCs w:val="22"/>
                <w:u w:val="single"/>
                <w:lang w:val="en-GB"/>
              </w:rPr>
              <w:t xml:space="preserve"> diary:</w:t>
            </w:r>
          </w:p>
          <w:p w14:paraId="59736242" w14:textId="77777777" w:rsidR="00F87C12" w:rsidRDefault="00F87C12" w:rsidP="00623950">
            <w:pPr>
              <w:rPr>
                <w:rFonts w:ascii="Calibri" w:eastAsia="Arial Unicode MS" w:hAnsi="Calibri" w:cs="Arial Unicode MS"/>
                <w:b/>
                <w:sz w:val="22"/>
                <w:szCs w:val="22"/>
                <w:u w:val="single"/>
                <w:lang w:val="en-GB"/>
              </w:rPr>
            </w:pPr>
          </w:p>
          <w:p w14:paraId="33E52602" w14:textId="77777777" w:rsidR="00F87C12" w:rsidRDefault="00227382" w:rsidP="0077022C">
            <w:pPr>
              <w:pStyle w:val="ListParagraph"/>
              <w:numPr>
                <w:ilvl w:val="0"/>
                <w:numId w:val="5"/>
              </w:numPr>
              <w:ind w:left="175" w:hanging="175"/>
              <w:rPr>
                <w:rFonts w:ascii="Calibri" w:eastAsia="Arial Unicode MS" w:hAnsi="Calibri" w:cs="Arial Unicode MS"/>
                <w:lang w:val="en-GB"/>
              </w:rPr>
            </w:pPr>
            <w:r>
              <w:rPr>
                <w:rFonts w:ascii="Calibri" w:eastAsia="Arial Unicode MS" w:hAnsi="Calibri" w:cs="Arial Unicode MS"/>
                <w:lang w:val="en-GB"/>
              </w:rPr>
              <w:t>10</w:t>
            </w:r>
            <w:r w:rsidRPr="00227382">
              <w:rPr>
                <w:rFonts w:ascii="Calibri" w:eastAsia="Arial Unicode MS" w:hAnsi="Calibri" w:cs="Arial Unicode MS"/>
                <w:vertAlign w:val="superscript"/>
                <w:lang w:val="en-GB"/>
              </w:rPr>
              <w:t>th</w:t>
            </w:r>
            <w:r>
              <w:rPr>
                <w:rFonts w:ascii="Calibri" w:eastAsia="Arial Unicode MS" w:hAnsi="Calibri" w:cs="Arial Unicode MS"/>
                <w:lang w:val="en-GB"/>
              </w:rPr>
              <w:t xml:space="preserve"> Nov: Odd socks day </w:t>
            </w:r>
          </w:p>
          <w:p w14:paraId="0811E17B" w14:textId="77777777" w:rsidR="00227382" w:rsidRDefault="00227382" w:rsidP="0077022C">
            <w:pPr>
              <w:pStyle w:val="ListParagraph"/>
              <w:numPr>
                <w:ilvl w:val="0"/>
                <w:numId w:val="5"/>
              </w:numPr>
              <w:ind w:left="175" w:hanging="175"/>
              <w:rPr>
                <w:rFonts w:ascii="Calibri" w:eastAsia="Arial Unicode MS" w:hAnsi="Calibri" w:cs="Arial Unicode MS"/>
                <w:lang w:val="en-GB"/>
              </w:rPr>
            </w:pPr>
            <w:r>
              <w:rPr>
                <w:rFonts w:ascii="Calibri" w:eastAsia="Arial Unicode MS" w:hAnsi="Calibri" w:cs="Arial Unicode MS"/>
                <w:lang w:val="en-GB"/>
              </w:rPr>
              <w:t>28</w:t>
            </w:r>
            <w:r w:rsidRPr="00227382">
              <w:rPr>
                <w:rFonts w:ascii="Calibri" w:eastAsia="Arial Unicode MS" w:hAnsi="Calibri" w:cs="Arial Unicode MS"/>
                <w:vertAlign w:val="superscript"/>
                <w:lang w:val="en-GB"/>
              </w:rPr>
              <w:t>th</w:t>
            </w:r>
            <w:r>
              <w:rPr>
                <w:rFonts w:ascii="Calibri" w:eastAsia="Arial Unicode MS" w:hAnsi="Calibri" w:cs="Arial Unicode MS"/>
                <w:lang w:val="en-GB"/>
              </w:rPr>
              <w:t xml:space="preserve"> Nov: Break the Rules Day</w:t>
            </w:r>
          </w:p>
          <w:p w14:paraId="4A35D907" w14:textId="77777777" w:rsidR="00227382" w:rsidRDefault="00227382" w:rsidP="0077022C">
            <w:pPr>
              <w:pStyle w:val="ListParagraph"/>
              <w:numPr>
                <w:ilvl w:val="0"/>
                <w:numId w:val="5"/>
              </w:numPr>
              <w:ind w:left="175" w:hanging="175"/>
              <w:rPr>
                <w:rFonts w:ascii="Calibri" w:eastAsia="Arial Unicode MS" w:hAnsi="Calibri" w:cs="Arial Unicode MS"/>
                <w:lang w:val="en-GB"/>
              </w:rPr>
            </w:pPr>
            <w:r>
              <w:rPr>
                <w:rFonts w:ascii="Calibri" w:eastAsia="Arial Unicode MS" w:hAnsi="Calibri" w:cs="Arial Unicode MS"/>
                <w:lang w:val="en-GB"/>
              </w:rPr>
              <w:t>5</w:t>
            </w:r>
            <w:r w:rsidRPr="00227382">
              <w:rPr>
                <w:rFonts w:ascii="Calibri" w:eastAsia="Arial Unicode MS" w:hAnsi="Calibri" w:cs="Arial Unicode MS"/>
                <w:vertAlign w:val="superscript"/>
                <w:lang w:val="en-GB"/>
              </w:rPr>
              <w:t>th</w:t>
            </w:r>
            <w:r>
              <w:rPr>
                <w:rFonts w:ascii="Calibri" w:eastAsia="Arial Unicode MS" w:hAnsi="Calibri" w:cs="Arial Unicode MS"/>
                <w:lang w:val="en-GB"/>
              </w:rPr>
              <w:t xml:space="preserve"> Dec: Christmas at Church 9.30-10.30</w:t>
            </w:r>
          </w:p>
          <w:p w14:paraId="15E849B6" w14:textId="77777777" w:rsidR="00227382" w:rsidRDefault="00227382" w:rsidP="0077022C">
            <w:pPr>
              <w:pStyle w:val="ListParagraph"/>
              <w:numPr>
                <w:ilvl w:val="0"/>
                <w:numId w:val="5"/>
              </w:numPr>
              <w:ind w:left="175" w:hanging="175"/>
              <w:rPr>
                <w:rFonts w:ascii="Calibri" w:eastAsia="Arial Unicode MS" w:hAnsi="Calibri" w:cs="Arial Unicode MS"/>
                <w:lang w:val="en-GB"/>
              </w:rPr>
            </w:pPr>
            <w:r>
              <w:rPr>
                <w:rFonts w:ascii="Calibri" w:eastAsia="Arial Unicode MS" w:hAnsi="Calibri" w:cs="Arial Unicode MS"/>
                <w:lang w:val="en-GB"/>
              </w:rPr>
              <w:t>12</w:t>
            </w:r>
            <w:r w:rsidRPr="00227382">
              <w:rPr>
                <w:rFonts w:ascii="Calibri" w:eastAsia="Arial Unicode MS" w:hAnsi="Calibri" w:cs="Arial Unicode MS"/>
                <w:vertAlign w:val="superscript"/>
                <w:lang w:val="en-GB"/>
              </w:rPr>
              <w:t>th</w:t>
            </w:r>
            <w:r>
              <w:rPr>
                <w:rFonts w:ascii="Calibri" w:eastAsia="Arial Unicode MS" w:hAnsi="Calibri" w:cs="Arial Unicode MS"/>
                <w:lang w:val="en-GB"/>
              </w:rPr>
              <w:t xml:space="preserve"> Dec: Visiting Theatre Christmas Show</w:t>
            </w:r>
          </w:p>
          <w:p w14:paraId="4EEED0A5" w14:textId="63AF2E6E" w:rsidR="00227382" w:rsidRPr="00F87C12" w:rsidRDefault="00227382" w:rsidP="0077022C">
            <w:pPr>
              <w:pStyle w:val="ListParagraph"/>
              <w:numPr>
                <w:ilvl w:val="0"/>
                <w:numId w:val="5"/>
              </w:numPr>
              <w:ind w:left="175" w:hanging="175"/>
              <w:rPr>
                <w:rFonts w:ascii="Calibri" w:eastAsia="Arial Unicode MS" w:hAnsi="Calibri" w:cs="Arial Unicode MS"/>
                <w:lang w:val="en-GB"/>
              </w:rPr>
            </w:pPr>
            <w:r>
              <w:rPr>
                <w:rFonts w:ascii="Calibri" w:eastAsia="Arial Unicode MS" w:hAnsi="Calibri" w:cs="Arial Unicode MS"/>
                <w:lang w:val="en-GB"/>
              </w:rPr>
              <w:t>Thursday 18</w:t>
            </w:r>
            <w:r w:rsidRPr="00227382">
              <w:rPr>
                <w:rFonts w:ascii="Calibri" w:eastAsia="Arial Unicode MS" w:hAnsi="Calibri" w:cs="Arial Unicode MS"/>
                <w:vertAlign w:val="superscript"/>
                <w:lang w:val="en-GB"/>
              </w:rPr>
              <w:t>th</w:t>
            </w:r>
            <w:r>
              <w:rPr>
                <w:rFonts w:ascii="Calibri" w:eastAsia="Arial Unicode MS" w:hAnsi="Calibri" w:cs="Arial Unicode MS"/>
                <w:lang w:val="en-GB"/>
              </w:rPr>
              <w:t xml:space="preserve"> Dec: Final day of term</w:t>
            </w:r>
          </w:p>
        </w:tc>
        <w:tc>
          <w:tcPr>
            <w:tcW w:w="11163" w:type="dxa"/>
            <w:gridSpan w:val="4"/>
            <w:shd w:val="clear" w:color="auto" w:fill="FFFF99"/>
          </w:tcPr>
          <w:p w14:paraId="3AC7310B" w14:textId="77777777" w:rsidR="002E5CCB" w:rsidRPr="0077022C" w:rsidRDefault="00244354" w:rsidP="002E5CCB">
            <w:pPr>
              <w:rPr>
                <w:rFonts w:ascii="Calibri" w:eastAsia="Arial Unicode MS" w:hAnsi="Calibri" w:cs="Calibri"/>
                <w:b/>
                <w:u w:val="single"/>
                <w:lang w:val="en-GB"/>
              </w:rPr>
            </w:pPr>
            <w:r>
              <w:rPr>
                <w:noProof/>
                <w:lang w:val="en-GB" w:eastAsia="en-GB"/>
              </w:rPr>
              <w:drawing>
                <wp:anchor distT="0" distB="0" distL="114300" distR="114300" simplePos="0" relativeHeight="251673600" behindDoc="1" locked="0" layoutInCell="1" allowOverlap="1" wp14:anchorId="6E4672BE" wp14:editId="1FACC9C1">
                  <wp:simplePos x="0" y="0"/>
                  <wp:positionH relativeFrom="column">
                    <wp:posOffset>6450965</wp:posOffset>
                  </wp:positionH>
                  <wp:positionV relativeFrom="paragraph">
                    <wp:posOffset>85725</wp:posOffset>
                  </wp:positionV>
                  <wp:extent cx="1000125" cy="749935"/>
                  <wp:effectExtent l="0" t="0" r="9525" b="0"/>
                  <wp:wrapTight wrapText="bothSides">
                    <wp:wrapPolygon edited="0">
                      <wp:start x="0" y="0"/>
                      <wp:lineTo x="0" y="20850"/>
                      <wp:lineTo x="21394" y="20850"/>
                      <wp:lineTo x="21394" y="0"/>
                      <wp:lineTo x="0" y="0"/>
                    </wp:wrapPolygon>
                  </wp:wrapTight>
                  <wp:docPr id="7" name="Picture 7" descr="Image result for clipart childre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lipart children read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749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3950">
              <w:rPr>
                <w:rFonts w:ascii="Calibri" w:hAnsi="Calibri"/>
                <w:sz w:val="22"/>
                <w:szCs w:val="22"/>
              </w:rPr>
              <w:t xml:space="preserve"> </w:t>
            </w:r>
            <w:r w:rsidR="002E5CCB" w:rsidRPr="0077022C">
              <w:rPr>
                <w:rFonts w:ascii="Calibri" w:eastAsia="Arial Unicode MS" w:hAnsi="Calibri" w:cs="Calibri"/>
                <w:b/>
                <w:sz w:val="22"/>
                <w:szCs w:val="22"/>
                <w:u w:val="single"/>
                <w:lang w:val="en-GB"/>
              </w:rPr>
              <w:t>How you can help at home</w:t>
            </w:r>
          </w:p>
          <w:p w14:paraId="06B14A71" w14:textId="1AC96D6B" w:rsidR="002E5CCB" w:rsidRPr="0077022C" w:rsidRDefault="002E5CCB" w:rsidP="00967C8F">
            <w:pPr>
              <w:numPr>
                <w:ilvl w:val="0"/>
                <w:numId w:val="2"/>
              </w:numPr>
              <w:tabs>
                <w:tab w:val="clear" w:pos="720"/>
                <w:tab w:val="num" w:pos="172"/>
              </w:tabs>
              <w:ind w:left="31" w:firstLine="0"/>
              <w:jc w:val="both"/>
              <w:rPr>
                <w:rFonts w:ascii="Calibri" w:eastAsia="Arial Unicode MS" w:hAnsi="Calibri" w:cs="Calibri"/>
                <w:sz w:val="20"/>
                <w:szCs w:val="20"/>
                <w:lang w:val="en-GB"/>
              </w:rPr>
            </w:pPr>
            <w:r w:rsidRPr="0077022C">
              <w:rPr>
                <w:rFonts w:ascii="Calibri" w:eastAsia="Arial Unicode MS" w:hAnsi="Calibri" w:cs="Calibri"/>
                <w:sz w:val="20"/>
                <w:szCs w:val="20"/>
                <w:lang w:val="en-GB"/>
              </w:rPr>
              <w:t xml:space="preserve">Class 4 home-learning will be set on </w:t>
            </w:r>
            <w:r w:rsidRPr="0077022C">
              <w:rPr>
                <w:rFonts w:ascii="Calibri" w:eastAsia="Arial Unicode MS" w:hAnsi="Calibri" w:cs="Calibri"/>
                <w:b/>
                <w:sz w:val="20"/>
                <w:szCs w:val="20"/>
                <w:lang w:val="en-GB"/>
              </w:rPr>
              <w:t>Fridays</w:t>
            </w:r>
            <w:r w:rsidRPr="0077022C">
              <w:rPr>
                <w:rFonts w:ascii="Calibri" w:eastAsia="Arial Unicode MS" w:hAnsi="Calibri" w:cs="Calibri"/>
                <w:sz w:val="20"/>
                <w:szCs w:val="20"/>
                <w:lang w:val="en-GB"/>
              </w:rPr>
              <w:t xml:space="preserve"> and shoul</w:t>
            </w:r>
            <w:r w:rsidR="00DA2694">
              <w:rPr>
                <w:rFonts w:ascii="Calibri" w:eastAsia="Arial Unicode MS" w:hAnsi="Calibri" w:cs="Calibri"/>
                <w:sz w:val="20"/>
                <w:szCs w:val="20"/>
                <w:lang w:val="en-GB"/>
              </w:rPr>
              <w:t xml:space="preserve">d be submitted by the following </w:t>
            </w:r>
            <w:r w:rsidR="00DA2694" w:rsidRPr="00DA2694">
              <w:rPr>
                <w:rFonts w:ascii="Calibri" w:eastAsia="Arial Unicode MS" w:hAnsi="Calibri" w:cs="Calibri"/>
                <w:b/>
                <w:sz w:val="20"/>
                <w:szCs w:val="20"/>
                <w:lang w:val="en-GB"/>
              </w:rPr>
              <w:t>Thursday.</w:t>
            </w:r>
          </w:p>
          <w:p w14:paraId="5A81838D" w14:textId="77777777" w:rsidR="002E5CCB" w:rsidRPr="0077022C" w:rsidRDefault="002E5CCB" w:rsidP="00967C8F">
            <w:pPr>
              <w:numPr>
                <w:ilvl w:val="0"/>
                <w:numId w:val="2"/>
              </w:numPr>
              <w:tabs>
                <w:tab w:val="clear" w:pos="720"/>
                <w:tab w:val="num" w:pos="172"/>
              </w:tabs>
              <w:ind w:left="31" w:firstLine="0"/>
              <w:jc w:val="both"/>
              <w:rPr>
                <w:rFonts w:ascii="Calibri" w:eastAsia="Arial Unicode MS" w:hAnsi="Calibri" w:cs="Calibri"/>
                <w:sz w:val="20"/>
                <w:szCs w:val="20"/>
                <w:lang w:val="en-GB"/>
              </w:rPr>
            </w:pPr>
            <w:r w:rsidRPr="0077022C">
              <w:rPr>
                <w:rFonts w:ascii="Calibri" w:eastAsia="Arial Unicode MS" w:hAnsi="Calibri" w:cs="Calibri"/>
                <w:sz w:val="20"/>
                <w:szCs w:val="20"/>
                <w:lang w:val="en-GB"/>
              </w:rPr>
              <w:t xml:space="preserve">It will usually consist of a piece of </w:t>
            </w:r>
            <w:r w:rsidRPr="0077022C">
              <w:rPr>
                <w:rFonts w:ascii="Calibri" w:eastAsia="Arial Unicode MS" w:hAnsi="Calibri" w:cs="Calibri"/>
                <w:b/>
                <w:sz w:val="20"/>
                <w:szCs w:val="20"/>
                <w:lang w:val="en-GB"/>
              </w:rPr>
              <w:t>Maths and English</w:t>
            </w:r>
            <w:r w:rsidRPr="0077022C">
              <w:rPr>
                <w:rFonts w:ascii="Calibri" w:eastAsia="Arial Unicode MS" w:hAnsi="Calibri" w:cs="Calibri"/>
                <w:sz w:val="20"/>
                <w:szCs w:val="20"/>
                <w:lang w:val="en-GB"/>
              </w:rPr>
              <w:t xml:space="preserve"> work to consolidate the learning in class: It will be set on Google Classroom. </w:t>
            </w:r>
            <w:r w:rsidR="00244354" w:rsidRPr="0077022C">
              <w:rPr>
                <w:rFonts w:ascii="Calibri" w:eastAsia="Arial Unicode MS" w:hAnsi="Calibri" w:cs="Calibri"/>
                <w:sz w:val="20"/>
                <w:szCs w:val="20"/>
                <w:lang w:val="en-GB"/>
              </w:rPr>
              <w:t>Please feel free to add your own comments to your child’s submitted work if you want to let me know how they got on, what they enjoyed and any issues that cropped up so that I can follow it up.</w:t>
            </w:r>
          </w:p>
          <w:p w14:paraId="35A0A266" w14:textId="5688CDFE" w:rsidR="002E5CCB" w:rsidRPr="0077022C" w:rsidRDefault="002E5CCB" w:rsidP="00967C8F">
            <w:pPr>
              <w:numPr>
                <w:ilvl w:val="0"/>
                <w:numId w:val="2"/>
              </w:numPr>
              <w:tabs>
                <w:tab w:val="clear" w:pos="720"/>
                <w:tab w:val="num" w:pos="172"/>
              </w:tabs>
              <w:ind w:left="31" w:firstLine="0"/>
              <w:jc w:val="both"/>
              <w:rPr>
                <w:rFonts w:ascii="Calibri" w:eastAsia="Arial Unicode MS" w:hAnsi="Calibri" w:cs="Calibri"/>
                <w:sz w:val="20"/>
                <w:szCs w:val="20"/>
                <w:lang w:val="en-GB"/>
              </w:rPr>
            </w:pPr>
            <w:r w:rsidRPr="0077022C">
              <w:rPr>
                <w:rFonts w:ascii="Calibri" w:eastAsia="Arial Unicode MS" w:hAnsi="Calibri" w:cs="Calibri"/>
                <w:sz w:val="20"/>
                <w:szCs w:val="20"/>
                <w:lang w:val="en-GB"/>
              </w:rPr>
              <w:t xml:space="preserve">There will also be a set of </w:t>
            </w:r>
            <w:r w:rsidRPr="0077022C">
              <w:rPr>
                <w:rFonts w:ascii="Calibri" w:eastAsia="Arial Unicode MS" w:hAnsi="Calibri" w:cs="Calibri"/>
                <w:b/>
                <w:sz w:val="20"/>
                <w:szCs w:val="20"/>
                <w:lang w:val="en-GB"/>
              </w:rPr>
              <w:t>spelling words</w:t>
            </w:r>
            <w:r w:rsidR="00DA2694">
              <w:rPr>
                <w:rFonts w:ascii="Calibri" w:eastAsia="Arial Unicode MS" w:hAnsi="Calibri" w:cs="Calibri"/>
                <w:b/>
                <w:sz w:val="20"/>
                <w:szCs w:val="20"/>
                <w:lang w:val="en-GB"/>
              </w:rPr>
              <w:t xml:space="preserve"> linked to ELS</w:t>
            </w:r>
            <w:r w:rsidRPr="0077022C">
              <w:rPr>
                <w:rFonts w:ascii="Calibri" w:eastAsia="Arial Unicode MS" w:hAnsi="Calibri" w:cs="Calibri"/>
                <w:sz w:val="20"/>
                <w:szCs w:val="20"/>
                <w:lang w:val="en-GB"/>
              </w:rPr>
              <w:t xml:space="preserve"> for the children to practise for a spelling test each Friday. </w:t>
            </w:r>
          </w:p>
          <w:p w14:paraId="007AAD5E" w14:textId="77777777" w:rsidR="00DA2694" w:rsidRDefault="002E5CCB" w:rsidP="00DA2694">
            <w:pPr>
              <w:numPr>
                <w:ilvl w:val="0"/>
                <w:numId w:val="2"/>
              </w:numPr>
              <w:tabs>
                <w:tab w:val="clear" w:pos="720"/>
                <w:tab w:val="num" w:pos="172"/>
              </w:tabs>
              <w:ind w:left="31" w:firstLine="0"/>
              <w:jc w:val="both"/>
              <w:rPr>
                <w:rStyle w:val="Hyperlink"/>
                <w:rFonts w:asciiTheme="minorHAnsi" w:eastAsia="Arial Unicode MS" w:hAnsiTheme="minorHAnsi" w:cstheme="minorHAnsi"/>
                <w:color w:val="auto"/>
                <w:sz w:val="20"/>
                <w:szCs w:val="20"/>
                <w:u w:val="none"/>
                <w:lang w:val="en-GB"/>
              </w:rPr>
            </w:pPr>
            <w:r w:rsidRPr="0077022C">
              <w:rPr>
                <w:rFonts w:asciiTheme="minorHAnsi" w:eastAsia="Arial Unicode MS" w:hAnsiTheme="minorHAnsi" w:cstheme="minorHAnsi"/>
                <w:sz w:val="20"/>
                <w:szCs w:val="20"/>
                <w:lang w:val="en-GB"/>
              </w:rPr>
              <w:t>For extra maths problem solving activities</w:t>
            </w:r>
            <w:r w:rsidR="00244354" w:rsidRPr="0077022C">
              <w:rPr>
                <w:rFonts w:asciiTheme="minorHAnsi" w:eastAsia="Arial Unicode MS" w:hAnsiTheme="minorHAnsi" w:cstheme="minorHAnsi"/>
                <w:sz w:val="20"/>
                <w:szCs w:val="20"/>
                <w:lang w:val="en-GB"/>
              </w:rPr>
              <w:t>,</w:t>
            </w:r>
            <w:r w:rsidRPr="0077022C">
              <w:rPr>
                <w:rFonts w:asciiTheme="minorHAnsi" w:eastAsia="Arial Unicode MS" w:hAnsiTheme="minorHAnsi" w:cstheme="minorHAnsi"/>
                <w:sz w:val="20"/>
                <w:szCs w:val="20"/>
                <w:lang w:val="en-GB"/>
              </w:rPr>
              <w:t xml:space="preserve"> there are great websites like </w:t>
            </w:r>
            <w:hyperlink r:id="rId16" w:history="1">
              <w:r w:rsidRPr="0077022C">
                <w:rPr>
                  <w:rStyle w:val="Hyperlink"/>
                  <w:rFonts w:asciiTheme="minorHAnsi" w:eastAsia="Arial Unicode MS" w:hAnsiTheme="minorHAnsi" w:cstheme="minorHAnsi"/>
                  <w:sz w:val="20"/>
                  <w:szCs w:val="20"/>
                  <w:lang w:val="en-GB"/>
                </w:rPr>
                <w:t>www.nrich.maths.org</w:t>
              </w:r>
            </w:hyperlink>
            <w:r w:rsidRPr="0077022C">
              <w:rPr>
                <w:rFonts w:asciiTheme="minorHAnsi" w:eastAsia="Arial Unicode MS" w:hAnsiTheme="minorHAnsi" w:cstheme="minorHAnsi"/>
                <w:sz w:val="20"/>
                <w:szCs w:val="20"/>
                <w:lang w:val="en-GB"/>
              </w:rPr>
              <w:t xml:space="preserve"> and </w:t>
            </w:r>
            <w:hyperlink r:id="rId17" w:history="1">
              <w:r w:rsidRPr="0077022C">
                <w:rPr>
                  <w:rStyle w:val="Hyperlink"/>
                  <w:rFonts w:asciiTheme="minorHAnsi" w:hAnsiTheme="minorHAnsi" w:cstheme="minorHAnsi"/>
                  <w:sz w:val="20"/>
                  <w:szCs w:val="20"/>
                </w:rPr>
                <w:t>www.parallel.org.uk</w:t>
              </w:r>
            </w:hyperlink>
            <w:r w:rsidR="00244354" w:rsidRPr="0077022C">
              <w:rPr>
                <w:rStyle w:val="Hyperlink"/>
                <w:rFonts w:asciiTheme="minorHAnsi" w:hAnsiTheme="minorHAnsi" w:cstheme="minorHAnsi"/>
                <w:sz w:val="20"/>
                <w:szCs w:val="20"/>
              </w:rPr>
              <w:t xml:space="preserve"> </w:t>
            </w:r>
            <w:r w:rsidRPr="0077022C">
              <w:rPr>
                <w:rFonts w:asciiTheme="minorHAnsi" w:eastAsia="Arial Unicode MS" w:hAnsiTheme="minorHAnsi" w:cstheme="minorHAnsi"/>
                <w:sz w:val="20"/>
                <w:szCs w:val="20"/>
                <w:lang w:val="en-GB"/>
              </w:rPr>
              <w:t xml:space="preserve">and the White Rose website has a ‘Problem of the Day’ </w:t>
            </w:r>
            <w:hyperlink r:id="rId18" w:history="1">
              <w:r w:rsidR="00244354" w:rsidRPr="0077022C">
                <w:rPr>
                  <w:rStyle w:val="Hyperlink"/>
                  <w:rFonts w:asciiTheme="minorHAnsi" w:hAnsiTheme="minorHAnsi" w:cstheme="minorHAnsi"/>
                  <w:sz w:val="20"/>
                  <w:szCs w:val="20"/>
                </w:rPr>
                <w:t>www.whiterosemaths.com/resources/classroom-resources/problems/</w:t>
              </w:r>
            </w:hyperlink>
          </w:p>
          <w:p w14:paraId="71A62354" w14:textId="219AA131" w:rsidR="00DA2694" w:rsidRPr="00DA2694" w:rsidRDefault="00DA2694" w:rsidP="00DA2694">
            <w:pPr>
              <w:numPr>
                <w:ilvl w:val="0"/>
                <w:numId w:val="2"/>
              </w:numPr>
              <w:tabs>
                <w:tab w:val="clear" w:pos="720"/>
                <w:tab w:val="num" w:pos="172"/>
              </w:tabs>
              <w:ind w:left="31" w:firstLine="0"/>
              <w:jc w:val="both"/>
              <w:rPr>
                <w:rFonts w:asciiTheme="minorHAnsi" w:eastAsia="Arial Unicode MS" w:hAnsiTheme="minorHAnsi" w:cstheme="minorHAnsi"/>
                <w:sz w:val="20"/>
                <w:szCs w:val="20"/>
                <w:lang w:val="en-GB"/>
              </w:rPr>
            </w:pPr>
            <w:r w:rsidRPr="00DA2694">
              <w:rPr>
                <w:rFonts w:asciiTheme="minorHAnsi" w:eastAsia="Arial Unicode MS" w:hAnsiTheme="minorHAnsi" w:cstheme="minorHAnsi"/>
                <w:sz w:val="20"/>
                <w:szCs w:val="20"/>
                <w:lang w:val="en-GB"/>
              </w:rPr>
              <w:t>You may want to tak</w:t>
            </w:r>
            <w:r>
              <w:rPr>
                <w:rFonts w:asciiTheme="minorHAnsi" w:eastAsia="Arial Unicode MS" w:hAnsiTheme="minorHAnsi" w:cstheme="minorHAnsi"/>
                <w:sz w:val="20"/>
                <w:szCs w:val="20"/>
                <w:lang w:val="en-GB"/>
              </w:rPr>
              <w:t xml:space="preserve">e a trip to Manchester Museum over the next few weeks to enrich their English and Science work. </w:t>
            </w:r>
            <w:r w:rsidRPr="00DA2694">
              <w:rPr>
                <w:rFonts w:asciiTheme="minorHAnsi" w:eastAsia="Arial Unicode MS" w:hAnsiTheme="minorHAnsi" w:cstheme="minorHAnsi"/>
                <w:sz w:val="20"/>
                <w:szCs w:val="20"/>
                <w:lang w:val="en-GB"/>
              </w:rPr>
              <w:t xml:space="preserve"> </w:t>
            </w:r>
          </w:p>
          <w:p w14:paraId="4698E231" w14:textId="77777777" w:rsidR="00921C32" w:rsidRPr="00244354" w:rsidRDefault="002E5CCB" w:rsidP="00967C8F">
            <w:pPr>
              <w:numPr>
                <w:ilvl w:val="0"/>
                <w:numId w:val="2"/>
              </w:numPr>
              <w:tabs>
                <w:tab w:val="clear" w:pos="720"/>
                <w:tab w:val="num" w:pos="172"/>
              </w:tabs>
              <w:ind w:left="31" w:firstLine="0"/>
              <w:jc w:val="both"/>
              <w:rPr>
                <w:rFonts w:asciiTheme="minorHAnsi" w:eastAsia="Arial Unicode MS" w:hAnsiTheme="minorHAnsi" w:cstheme="minorHAnsi"/>
                <w:sz w:val="20"/>
                <w:szCs w:val="20"/>
                <w:lang w:val="en-GB"/>
              </w:rPr>
            </w:pPr>
            <w:r w:rsidRPr="0077022C">
              <w:rPr>
                <w:rFonts w:ascii="Calibri" w:eastAsia="Arial Unicode MS" w:hAnsi="Calibri" w:cs="Calibri"/>
                <w:sz w:val="20"/>
                <w:szCs w:val="20"/>
                <w:lang w:val="en-GB"/>
              </w:rPr>
              <w:t>Finally, it cannot be underestimated how important it is for your child to</w:t>
            </w:r>
            <w:r w:rsidRPr="0077022C">
              <w:rPr>
                <w:rFonts w:ascii="Calibri" w:eastAsia="Arial Unicode MS" w:hAnsi="Calibri" w:cs="Calibri"/>
                <w:b/>
                <w:sz w:val="20"/>
                <w:szCs w:val="20"/>
                <w:lang w:val="en-GB"/>
              </w:rPr>
              <w:t xml:space="preserve"> READ AND BE READ TO</w:t>
            </w:r>
            <w:r w:rsidRPr="0077022C">
              <w:rPr>
                <w:rFonts w:ascii="Calibri" w:eastAsia="Arial Unicode MS" w:hAnsi="Calibri" w:cs="Calibri"/>
                <w:sz w:val="20"/>
                <w:szCs w:val="20"/>
                <w:lang w:val="en-GB"/>
              </w:rPr>
              <w:t xml:space="preserve"> regularly. Please encourage them to read and share books with you to build their confidence, fluency, and passion for reading!</w:t>
            </w:r>
          </w:p>
        </w:tc>
      </w:tr>
    </w:tbl>
    <w:p w14:paraId="5A825150" w14:textId="77777777" w:rsidR="00835782" w:rsidRDefault="00835782" w:rsidP="000A4C23"/>
    <w:sectPr w:rsidR="00835782" w:rsidSect="00B24CA1">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17374"/>
    <w:multiLevelType w:val="hybridMultilevel"/>
    <w:tmpl w:val="C882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1E039B"/>
    <w:multiLevelType w:val="hybridMultilevel"/>
    <w:tmpl w:val="85708C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D31B5E"/>
    <w:multiLevelType w:val="hybridMultilevel"/>
    <w:tmpl w:val="517C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343649"/>
    <w:multiLevelType w:val="hybridMultilevel"/>
    <w:tmpl w:val="8CBEF8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42350C"/>
    <w:multiLevelType w:val="hybridMultilevel"/>
    <w:tmpl w:val="6624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C714E2"/>
    <w:multiLevelType w:val="hybridMultilevel"/>
    <w:tmpl w:val="A8F68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470245">
    <w:abstractNumId w:val="3"/>
  </w:num>
  <w:num w:numId="2" w16cid:durableId="1337464174">
    <w:abstractNumId w:val="1"/>
  </w:num>
  <w:num w:numId="3" w16cid:durableId="1720397938">
    <w:abstractNumId w:val="4"/>
  </w:num>
  <w:num w:numId="4" w16cid:durableId="1664972457">
    <w:abstractNumId w:val="2"/>
  </w:num>
  <w:num w:numId="5" w16cid:durableId="1615556854">
    <w:abstractNumId w:val="5"/>
  </w:num>
  <w:num w:numId="6" w16cid:durableId="9247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A1"/>
    <w:rsid w:val="00027FBF"/>
    <w:rsid w:val="000A0C6E"/>
    <w:rsid w:val="000A4C23"/>
    <w:rsid w:val="000B20DA"/>
    <w:rsid w:val="000C78BB"/>
    <w:rsid w:val="000D147E"/>
    <w:rsid w:val="00104925"/>
    <w:rsid w:val="00104A70"/>
    <w:rsid w:val="0011164E"/>
    <w:rsid w:val="00112FC7"/>
    <w:rsid w:val="001242F0"/>
    <w:rsid w:val="001961F8"/>
    <w:rsid w:val="00196DF7"/>
    <w:rsid w:val="001B6E29"/>
    <w:rsid w:val="001F2F0A"/>
    <w:rsid w:val="001F34EA"/>
    <w:rsid w:val="00227382"/>
    <w:rsid w:val="00233BC4"/>
    <w:rsid w:val="00244354"/>
    <w:rsid w:val="002744CC"/>
    <w:rsid w:val="002836D2"/>
    <w:rsid w:val="002E5CCB"/>
    <w:rsid w:val="002F5E6E"/>
    <w:rsid w:val="00316928"/>
    <w:rsid w:val="00333491"/>
    <w:rsid w:val="003A3C51"/>
    <w:rsid w:val="003A5872"/>
    <w:rsid w:val="003A6DCD"/>
    <w:rsid w:val="003C28FB"/>
    <w:rsid w:val="003D3094"/>
    <w:rsid w:val="003E47B4"/>
    <w:rsid w:val="003F054A"/>
    <w:rsid w:val="0042554E"/>
    <w:rsid w:val="00466C75"/>
    <w:rsid w:val="004C68DB"/>
    <w:rsid w:val="00554BEE"/>
    <w:rsid w:val="0055565C"/>
    <w:rsid w:val="005C7E73"/>
    <w:rsid w:val="005E06A0"/>
    <w:rsid w:val="005F0BDA"/>
    <w:rsid w:val="005F447D"/>
    <w:rsid w:val="00622E58"/>
    <w:rsid w:val="00623950"/>
    <w:rsid w:val="00625B6C"/>
    <w:rsid w:val="00664B3F"/>
    <w:rsid w:val="00686748"/>
    <w:rsid w:val="006C220D"/>
    <w:rsid w:val="006C6042"/>
    <w:rsid w:val="006D4C43"/>
    <w:rsid w:val="00721239"/>
    <w:rsid w:val="00736A1D"/>
    <w:rsid w:val="0074745A"/>
    <w:rsid w:val="0077022C"/>
    <w:rsid w:val="00775845"/>
    <w:rsid w:val="00794343"/>
    <w:rsid w:val="007A3029"/>
    <w:rsid w:val="007B1327"/>
    <w:rsid w:val="008164C5"/>
    <w:rsid w:val="00835782"/>
    <w:rsid w:val="00840C80"/>
    <w:rsid w:val="00863F57"/>
    <w:rsid w:val="008650AD"/>
    <w:rsid w:val="00880F3E"/>
    <w:rsid w:val="008935BE"/>
    <w:rsid w:val="008E0DC7"/>
    <w:rsid w:val="008E3F99"/>
    <w:rsid w:val="00914995"/>
    <w:rsid w:val="00921C32"/>
    <w:rsid w:val="00950DE1"/>
    <w:rsid w:val="00967C8F"/>
    <w:rsid w:val="00973F0F"/>
    <w:rsid w:val="00986148"/>
    <w:rsid w:val="00A5443E"/>
    <w:rsid w:val="00AB72A0"/>
    <w:rsid w:val="00AD308E"/>
    <w:rsid w:val="00AF4B03"/>
    <w:rsid w:val="00B200B1"/>
    <w:rsid w:val="00B24CA1"/>
    <w:rsid w:val="00B32178"/>
    <w:rsid w:val="00B517A7"/>
    <w:rsid w:val="00BF3E60"/>
    <w:rsid w:val="00BF68E1"/>
    <w:rsid w:val="00C000F8"/>
    <w:rsid w:val="00C02FF9"/>
    <w:rsid w:val="00C31B91"/>
    <w:rsid w:val="00C547EA"/>
    <w:rsid w:val="00C6204A"/>
    <w:rsid w:val="00CA5D60"/>
    <w:rsid w:val="00CC7D6E"/>
    <w:rsid w:val="00CD5319"/>
    <w:rsid w:val="00CE5AB7"/>
    <w:rsid w:val="00D01D23"/>
    <w:rsid w:val="00D1621D"/>
    <w:rsid w:val="00D309FA"/>
    <w:rsid w:val="00D310A1"/>
    <w:rsid w:val="00D37018"/>
    <w:rsid w:val="00DA2694"/>
    <w:rsid w:val="00DE3CA5"/>
    <w:rsid w:val="00E4648C"/>
    <w:rsid w:val="00E647F0"/>
    <w:rsid w:val="00E7668F"/>
    <w:rsid w:val="00E97265"/>
    <w:rsid w:val="00EA091A"/>
    <w:rsid w:val="00EA2484"/>
    <w:rsid w:val="00EB480F"/>
    <w:rsid w:val="00EB78A9"/>
    <w:rsid w:val="00F13991"/>
    <w:rsid w:val="00F330E8"/>
    <w:rsid w:val="00F87C12"/>
    <w:rsid w:val="00FB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CCE0B0"/>
  <w15:docId w15:val="{D3F7544F-0990-42DF-AC9B-1EF1585A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CA1"/>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4CA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24C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4CA1"/>
    <w:rPr>
      <w:rFonts w:ascii="Tahoma" w:hAnsi="Tahoma" w:cs="Tahoma"/>
      <w:sz w:val="16"/>
      <w:szCs w:val="16"/>
      <w:lang w:val="en-US"/>
    </w:rPr>
  </w:style>
  <w:style w:type="paragraph" w:styleId="ListParagraph">
    <w:name w:val="List Paragraph"/>
    <w:basedOn w:val="Normal"/>
    <w:uiPriority w:val="34"/>
    <w:qFormat/>
    <w:rsid w:val="002744CC"/>
    <w:pPr>
      <w:ind w:left="720"/>
      <w:contextualSpacing/>
    </w:pPr>
  </w:style>
  <w:style w:type="character" w:customStyle="1" w:styleId="center">
    <w:name w:val="center"/>
    <w:basedOn w:val="DefaultParagraphFont"/>
    <w:rsid w:val="001B6E29"/>
  </w:style>
  <w:style w:type="character" w:styleId="Hyperlink">
    <w:name w:val="Hyperlink"/>
    <w:basedOn w:val="DefaultParagraphFont"/>
    <w:uiPriority w:val="99"/>
    <w:unhideWhenUsed/>
    <w:rsid w:val="003334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ng.com/images/search?q=clipart+diary&amp;view=detailv2&amp;&amp;id=8A0C98D4BB59A54D1FF992B318C7B236C473EBF4&amp;selectedIndex=1&amp;ccid=ALDJV3dO&amp;simid=608000257381961539&amp;thid=OIP.M00b0c957774e66bace92d9639db5ad5bo0" TargetMode="External"/><Relationship Id="rId18" Type="http://schemas.openxmlformats.org/officeDocument/2006/relationships/hyperlink" Target="http://www.whiterosemaths.com/resources/classroom-resources/proble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http://www.parallel.org.uk" TargetMode="External"/><Relationship Id="rId2" Type="http://schemas.openxmlformats.org/officeDocument/2006/relationships/customXml" Target="../customXml/item2.xml"/><Relationship Id="rId16" Type="http://schemas.openxmlformats.org/officeDocument/2006/relationships/hyperlink" Target="http://www.nrich.math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7.gi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e3e4f0-69fc-483b-adc8-7abff08713f6" xsi:nil="true"/>
    <lcf76f155ced4ddcb4097134ff3c332f xmlns="cb023517-2e76-4772-8070-28d139a9cc51">
      <Terms xmlns="http://schemas.microsoft.com/office/infopath/2007/PartnerControls"/>
    </lcf76f155ced4ddcb4097134ff3c332f>
    <SharedWithUsers xmlns="8fe3e4f0-69fc-483b-adc8-7abff08713f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F8E159BCA5A04CBCAB5CB34F58132D" ma:contentTypeVersion="16" ma:contentTypeDescription="Create a new document." ma:contentTypeScope="" ma:versionID="3f8ee3a9b8698ddbad150eeb65e22cdc">
  <xsd:schema xmlns:xsd="http://www.w3.org/2001/XMLSchema" xmlns:xs="http://www.w3.org/2001/XMLSchema" xmlns:p="http://schemas.microsoft.com/office/2006/metadata/properties" xmlns:ns2="cb023517-2e76-4772-8070-28d139a9cc51" xmlns:ns3="8fe3e4f0-69fc-483b-adc8-7abff08713f6" targetNamespace="http://schemas.microsoft.com/office/2006/metadata/properties" ma:root="true" ma:fieldsID="4323287e414ffff0a4b06ae1c6307a0c" ns2:_="" ns3:_="">
    <xsd:import namespace="cb023517-2e76-4772-8070-28d139a9cc51"/>
    <xsd:import namespace="8fe3e4f0-69fc-483b-adc8-7abff0871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23517-2e76-4772-8070-28d139a9c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29149b-e35f-4793-9dce-63425b5c6b3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3e4f0-69fc-483b-adc8-7abff08713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7e558bb-680e-4286-b8d7-00e49a16e1f6}" ma:internalName="TaxCatchAll" ma:showField="CatchAllData" ma:web="8fe3e4f0-69fc-483b-adc8-7abff0871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B39B6-D219-46CB-A884-EA888B2236C5}">
  <ds:schemaRefs>
    <ds:schemaRef ds:uri="http://schemas.microsoft.com/office/2006/metadata/properties"/>
    <ds:schemaRef ds:uri="http://schemas.microsoft.com/office/infopath/2007/PartnerControls"/>
    <ds:schemaRef ds:uri="8fe3e4f0-69fc-483b-adc8-7abff08713f6"/>
    <ds:schemaRef ds:uri="cb023517-2e76-4772-8070-28d139a9cc51"/>
  </ds:schemaRefs>
</ds:datastoreItem>
</file>

<file path=customXml/itemProps2.xml><?xml version="1.0" encoding="utf-8"?>
<ds:datastoreItem xmlns:ds="http://schemas.openxmlformats.org/officeDocument/2006/customXml" ds:itemID="{B34DF089-CD90-4E4F-BF35-27397EDE02D5}">
  <ds:schemaRefs>
    <ds:schemaRef ds:uri="http://schemas.microsoft.com/sharepoint/v3/contenttype/forms"/>
  </ds:schemaRefs>
</ds:datastoreItem>
</file>

<file path=customXml/itemProps3.xml><?xml version="1.0" encoding="utf-8"?>
<ds:datastoreItem xmlns:ds="http://schemas.openxmlformats.org/officeDocument/2006/customXml" ds:itemID="{F22DF667-785E-4D12-9F20-5DF2F2C7E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23517-2e76-4772-8070-28d139a9cc51"/>
    <ds:schemaRef ds:uri="8fe3e4f0-69fc-483b-adc8-7abff0871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Rebecca Hammond</cp:lastModifiedBy>
  <cp:revision>3</cp:revision>
  <cp:lastPrinted>2021-11-05T14:03:00Z</cp:lastPrinted>
  <dcterms:created xsi:type="dcterms:W3CDTF">2025-11-09T10:02:00Z</dcterms:created>
  <dcterms:modified xsi:type="dcterms:W3CDTF">2025-11-10T13:23:00Z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0x0101000FF8E159BCA5A04CBCAB5CB34F58132D</vt:lpwstr>
  </property>
  <property fmtid="{D5CDD505-2E9C-101B-9397-08002B2CF9AE}" pid="3" name="Order">
    <vt:r8>561000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